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BC" w:rsidRDefault="009F0CBC" w:rsidP="00AB130C">
      <w:pPr>
        <w:spacing w:line="520" w:lineRule="exact"/>
        <w:jc w:val="center"/>
        <w:rPr>
          <w:rFonts w:ascii="微软雅黑" w:eastAsia="微软雅黑" w:hAnsi="微软雅黑" w:hint="eastAsia"/>
          <w:b/>
          <w:sz w:val="32"/>
          <w:szCs w:val="28"/>
        </w:rPr>
      </w:pPr>
      <w:r w:rsidRPr="00AB130C">
        <w:rPr>
          <w:rFonts w:ascii="微软雅黑" w:eastAsia="微软雅黑" w:hAnsi="微软雅黑" w:hint="eastAsia"/>
          <w:b/>
          <w:sz w:val="32"/>
          <w:szCs w:val="28"/>
        </w:rPr>
        <w:t>十九大报告学习参考资料</w:t>
      </w:r>
    </w:p>
    <w:p w:rsidR="00AB130C" w:rsidRPr="00AB130C" w:rsidRDefault="00AB130C" w:rsidP="00AB130C">
      <w:pPr>
        <w:spacing w:line="520" w:lineRule="exact"/>
        <w:jc w:val="center"/>
        <w:rPr>
          <w:rFonts w:ascii="微软雅黑" w:eastAsia="微软雅黑" w:hAnsi="微软雅黑"/>
          <w:b/>
          <w:sz w:val="32"/>
          <w:szCs w:val="28"/>
        </w:rPr>
      </w:pPr>
    </w:p>
    <w:p w:rsidR="009F0CBC" w:rsidRDefault="009F0CBC" w:rsidP="00AB130C">
      <w:pPr>
        <w:spacing w:line="520" w:lineRule="exact"/>
        <w:ind w:firstLineChars="200" w:firstLine="560"/>
        <w:rPr>
          <w:rFonts w:ascii="华文行楷" w:eastAsia="华文行楷" w:hint="eastAsia"/>
          <w:sz w:val="28"/>
          <w:szCs w:val="28"/>
        </w:rPr>
      </w:pPr>
      <w:r w:rsidRPr="00AB130C">
        <w:rPr>
          <w:rFonts w:ascii="华文行楷" w:eastAsia="华文行楷" w:hint="eastAsia"/>
          <w:sz w:val="28"/>
          <w:szCs w:val="28"/>
        </w:rPr>
        <w:t>18日上午，中国共产党第十九次全国代表大会开幕会举行，习近平代表第十八届中央委员会向党的十九大作报告。为了方便同学们学习，特梳理出以下八个方面重要内容，供参考！</w:t>
      </w:r>
    </w:p>
    <w:p w:rsidR="00AB130C" w:rsidRPr="00AB130C" w:rsidRDefault="00AB130C" w:rsidP="00AB130C">
      <w:pPr>
        <w:spacing w:line="520" w:lineRule="exact"/>
        <w:ind w:firstLineChars="200" w:firstLine="560"/>
        <w:rPr>
          <w:rFonts w:ascii="华文行楷" w:eastAsia="华文行楷" w:hint="eastAsia"/>
          <w:sz w:val="28"/>
          <w:szCs w:val="28"/>
        </w:rPr>
      </w:pPr>
    </w:p>
    <w:p w:rsidR="009F0CBC" w:rsidRPr="00217167" w:rsidRDefault="009F0CBC" w:rsidP="009F0CBC">
      <w:pPr>
        <w:spacing w:line="520" w:lineRule="exact"/>
        <w:ind w:firstLineChars="200" w:firstLine="560"/>
        <w:rPr>
          <w:sz w:val="28"/>
          <w:szCs w:val="28"/>
        </w:rPr>
      </w:pPr>
      <w:r w:rsidRPr="00217167">
        <w:rPr>
          <w:rFonts w:hint="eastAsia"/>
          <w:sz w:val="28"/>
          <w:szCs w:val="28"/>
        </w:rPr>
        <w:t>中国共产党第十九次全国代表大会，是在全面建成小康社会决胜阶段、中国特色社会主义进入新时代的关键时期召开的一次十分重要的大会。</w:t>
      </w:r>
    </w:p>
    <w:p w:rsidR="009F0CBC" w:rsidRPr="00217167" w:rsidRDefault="009F0CBC" w:rsidP="009F0CBC">
      <w:pPr>
        <w:spacing w:line="360" w:lineRule="auto"/>
        <w:ind w:firstLineChars="200" w:firstLine="602"/>
        <w:rPr>
          <w:rFonts w:ascii="黑体" w:eastAsia="黑体" w:hAnsi="黑体"/>
          <w:b/>
          <w:sz w:val="30"/>
          <w:szCs w:val="30"/>
        </w:rPr>
      </w:pPr>
      <w:r w:rsidRPr="00217167">
        <w:rPr>
          <w:rFonts w:ascii="黑体" w:eastAsia="黑体" w:hAnsi="黑体" w:hint="eastAsia"/>
          <w:b/>
          <w:sz w:val="30"/>
          <w:szCs w:val="30"/>
        </w:rPr>
        <w:t>一、大会主题</w:t>
      </w:r>
    </w:p>
    <w:p w:rsidR="009F0CBC" w:rsidRPr="00217167" w:rsidRDefault="009F0CBC" w:rsidP="009F0CBC">
      <w:pPr>
        <w:spacing w:line="520" w:lineRule="exact"/>
        <w:ind w:firstLineChars="200" w:firstLine="560"/>
        <w:rPr>
          <w:sz w:val="28"/>
          <w:szCs w:val="28"/>
        </w:rPr>
      </w:pPr>
      <w:r w:rsidRPr="00217167">
        <w:rPr>
          <w:rFonts w:hint="eastAsia"/>
          <w:sz w:val="28"/>
          <w:szCs w:val="28"/>
        </w:rPr>
        <w:t>不忘初心，牢记使命，高举中国特色社会主义伟大旗帜，决胜全面建成小康社会，夺取新时代中国特色社会主义伟大胜利，为实现中华民族伟大复兴的中国梦不懈奋斗。</w:t>
      </w:r>
    </w:p>
    <w:p w:rsidR="009F0CBC" w:rsidRPr="00217167" w:rsidRDefault="009F0CBC" w:rsidP="009F0CBC">
      <w:pPr>
        <w:spacing w:line="360" w:lineRule="auto"/>
        <w:ind w:firstLineChars="200" w:firstLine="602"/>
        <w:rPr>
          <w:sz w:val="28"/>
          <w:szCs w:val="28"/>
        </w:rPr>
      </w:pPr>
      <w:r w:rsidRPr="00217167">
        <w:rPr>
          <w:rFonts w:ascii="黑体" w:eastAsia="黑体" w:hAnsi="黑体" w:hint="eastAsia"/>
          <w:b/>
          <w:sz w:val="30"/>
          <w:szCs w:val="30"/>
        </w:rPr>
        <w:t>二、过去五年的工作和历史性变革</w:t>
      </w:r>
      <w:r>
        <w:rPr>
          <w:rFonts w:ascii="黑体" w:eastAsia="黑体" w:hAnsi="黑体" w:hint="eastAsia"/>
          <w:b/>
          <w:sz w:val="30"/>
          <w:szCs w:val="30"/>
        </w:rPr>
        <w:t>（</w:t>
      </w:r>
      <w:r w:rsidRPr="00217167">
        <w:rPr>
          <w:rFonts w:hint="eastAsia"/>
          <w:sz w:val="28"/>
          <w:szCs w:val="28"/>
        </w:rPr>
        <w:t>十个方面历史性成就</w:t>
      </w:r>
      <w:r>
        <w:rPr>
          <w:rFonts w:hint="eastAsia"/>
          <w:sz w:val="28"/>
          <w:szCs w:val="28"/>
        </w:rPr>
        <w:t>）</w:t>
      </w:r>
    </w:p>
    <w:p w:rsidR="009F0CBC" w:rsidRPr="00AC56C2" w:rsidRDefault="009F0CBC" w:rsidP="009F0CBC">
      <w:pPr>
        <w:spacing w:line="520" w:lineRule="exact"/>
        <w:ind w:firstLineChars="200" w:firstLine="560"/>
        <w:rPr>
          <w:rFonts w:asciiTheme="minorEastAsia" w:hAnsiTheme="minorEastAsia"/>
          <w:sz w:val="28"/>
          <w:szCs w:val="28"/>
        </w:rPr>
      </w:pPr>
      <w:r w:rsidRPr="00AC56C2">
        <w:rPr>
          <w:rFonts w:asciiTheme="minorEastAsia" w:hAnsiTheme="minorEastAsia" w:cs="MS Gothic" w:hint="eastAsia"/>
          <w:sz w:val="28"/>
          <w:szCs w:val="28"/>
        </w:rPr>
        <w:t>1、</w:t>
      </w:r>
      <w:r w:rsidRPr="00AC56C2">
        <w:rPr>
          <w:rFonts w:asciiTheme="minorEastAsia" w:hAnsiTheme="minorEastAsia" w:hint="eastAsia"/>
          <w:sz w:val="28"/>
          <w:szCs w:val="28"/>
        </w:rPr>
        <w:t xml:space="preserve">经济建设取得重大成就。    </w:t>
      </w:r>
      <w:r w:rsidRPr="00AC56C2">
        <w:rPr>
          <w:rFonts w:asciiTheme="minorEastAsia" w:hAnsiTheme="minorEastAsia" w:cs="MS Gothic" w:hint="eastAsia"/>
          <w:sz w:val="28"/>
          <w:szCs w:val="28"/>
        </w:rPr>
        <w:t>2、</w:t>
      </w:r>
      <w:r w:rsidRPr="00CB6916">
        <w:rPr>
          <w:rFonts w:asciiTheme="minorEastAsia" w:hAnsiTheme="minorEastAsia" w:hint="eastAsia"/>
          <w:spacing w:val="-8"/>
          <w:sz w:val="28"/>
          <w:szCs w:val="28"/>
        </w:rPr>
        <w:t>全面深化改革取得重大突破。</w:t>
      </w:r>
    </w:p>
    <w:p w:rsidR="009F0CBC" w:rsidRPr="00CB6916" w:rsidRDefault="009F0CBC" w:rsidP="009F0CBC">
      <w:pPr>
        <w:spacing w:line="520" w:lineRule="exact"/>
        <w:ind w:firstLineChars="200" w:firstLine="560"/>
        <w:rPr>
          <w:rFonts w:asciiTheme="minorEastAsia" w:hAnsiTheme="minorEastAsia"/>
          <w:spacing w:val="-6"/>
          <w:sz w:val="28"/>
          <w:szCs w:val="28"/>
        </w:rPr>
      </w:pPr>
      <w:r w:rsidRPr="00AC56C2">
        <w:rPr>
          <w:rFonts w:asciiTheme="minorEastAsia" w:hAnsiTheme="minorEastAsia" w:cs="MS Gothic" w:hint="eastAsia"/>
          <w:sz w:val="28"/>
          <w:szCs w:val="28"/>
        </w:rPr>
        <w:t>3、</w:t>
      </w:r>
      <w:r w:rsidRPr="00AC56C2">
        <w:rPr>
          <w:rFonts w:asciiTheme="minorEastAsia" w:hAnsiTheme="minorEastAsia" w:hint="eastAsia"/>
          <w:sz w:val="28"/>
          <w:szCs w:val="28"/>
        </w:rPr>
        <w:t>民主法治建设迈出重大步伐。</w:t>
      </w:r>
      <w:r w:rsidRPr="00CB6916">
        <w:rPr>
          <w:rFonts w:asciiTheme="minorEastAsia" w:hAnsiTheme="minorEastAsia" w:cs="MS Gothic" w:hint="eastAsia"/>
          <w:spacing w:val="-6"/>
          <w:sz w:val="28"/>
          <w:szCs w:val="28"/>
        </w:rPr>
        <w:t>4、</w:t>
      </w:r>
      <w:r w:rsidRPr="00CB6916">
        <w:rPr>
          <w:rFonts w:asciiTheme="minorEastAsia" w:hAnsiTheme="minorEastAsia" w:hint="eastAsia"/>
          <w:spacing w:val="-6"/>
          <w:sz w:val="28"/>
          <w:szCs w:val="28"/>
        </w:rPr>
        <w:t>思想文化建设取得重大进展。</w:t>
      </w:r>
    </w:p>
    <w:p w:rsidR="009F0CBC" w:rsidRPr="00AC56C2" w:rsidRDefault="009F0CBC" w:rsidP="009F0CBC">
      <w:pPr>
        <w:spacing w:line="520" w:lineRule="exact"/>
        <w:ind w:firstLineChars="200" w:firstLine="560"/>
        <w:rPr>
          <w:rFonts w:asciiTheme="minorEastAsia" w:hAnsiTheme="minorEastAsia"/>
          <w:sz w:val="28"/>
          <w:szCs w:val="28"/>
        </w:rPr>
      </w:pPr>
      <w:r w:rsidRPr="00AC56C2">
        <w:rPr>
          <w:rFonts w:asciiTheme="minorEastAsia" w:hAnsiTheme="minorEastAsia" w:cs="MS Gothic" w:hint="eastAsia"/>
          <w:sz w:val="28"/>
          <w:szCs w:val="28"/>
        </w:rPr>
        <w:t>5、</w:t>
      </w:r>
      <w:r w:rsidRPr="00AC56C2">
        <w:rPr>
          <w:rFonts w:asciiTheme="minorEastAsia" w:hAnsiTheme="minorEastAsia" w:hint="eastAsia"/>
          <w:sz w:val="28"/>
          <w:szCs w:val="28"/>
        </w:rPr>
        <w:t>人民生活不断改善。</w:t>
      </w:r>
      <w:r>
        <w:rPr>
          <w:rFonts w:asciiTheme="minorEastAsia" w:hAnsiTheme="minorEastAsia" w:hint="eastAsia"/>
          <w:sz w:val="28"/>
          <w:szCs w:val="28"/>
        </w:rPr>
        <w:t xml:space="preserve">       </w:t>
      </w:r>
      <w:r w:rsidRPr="00AC56C2">
        <w:rPr>
          <w:rFonts w:asciiTheme="minorEastAsia" w:hAnsiTheme="minorEastAsia" w:cs="MS Gothic" w:hint="eastAsia"/>
          <w:sz w:val="28"/>
          <w:szCs w:val="28"/>
        </w:rPr>
        <w:t>6、</w:t>
      </w:r>
      <w:r w:rsidRPr="00AC56C2">
        <w:rPr>
          <w:rFonts w:asciiTheme="minorEastAsia" w:hAnsiTheme="minorEastAsia" w:hint="eastAsia"/>
          <w:sz w:val="28"/>
          <w:szCs w:val="28"/>
        </w:rPr>
        <w:t>生态文明建设成效显著。</w:t>
      </w:r>
    </w:p>
    <w:p w:rsidR="009F0CBC" w:rsidRPr="00AC56C2" w:rsidRDefault="009F0CBC" w:rsidP="009F0CBC">
      <w:pPr>
        <w:spacing w:line="520" w:lineRule="exact"/>
        <w:ind w:firstLineChars="200" w:firstLine="560"/>
        <w:rPr>
          <w:rFonts w:asciiTheme="minorEastAsia" w:hAnsiTheme="minorEastAsia"/>
          <w:sz w:val="28"/>
          <w:szCs w:val="28"/>
        </w:rPr>
      </w:pPr>
      <w:r w:rsidRPr="00AC56C2">
        <w:rPr>
          <w:rFonts w:asciiTheme="minorEastAsia" w:hAnsiTheme="minorEastAsia" w:cs="MS Gothic" w:hint="eastAsia"/>
          <w:sz w:val="28"/>
          <w:szCs w:val="28"/>
        </w:rPr>
        <w:t>7、</w:t>
      </w:r>
      <w:r w:rsidRPr="00AC56C2">
        <w:rPr>
          <w:rFonts w:asciiTheme="minorEastAsia" w:hAnsiTheme="minorEastAsia" w:hint="eastAsia"/>
          <w:sz w:val="28"/>
          <w:szCs w:val="28"/>
        </w:rPr>
        <w:t>强军兴军开创新局面。</w:t>
      </w:r>
      <w:r>
        <w:rPr>
          <w:rFonts w:asciiTheme="minorEastAsia" w:hAnsiTheme="minorEastAsia" w:hint="eastAsia"/>
          <w:sz w:val="28"/>
          <w:szCs w:val="28"/>
        </w:rPr>
        <w:t xml:space="preserve">     </w:t>
      </w:r>
      <w:r w:rsidRPr="00AC56C2">
        <w:rPr>
          <w:rFonts w:asciiTheme="minorEastAsia" w:hAnsiTheme="minorEastAsia" w:cs="MS Gothic" w:hint="eastAsia"/>
          <w:sz w:val="28"/>
          <w:szCs w:val="28"/>
        </w:rPr>
        <w:t>8、</w:t>
      </w:r>
      <w:r w:rsidRPr="00AC56C2">
        <w:rPr>
          <w:rFonts w:asciiTheme="minorEastAsia" w:hAnsiTheme="minorEastAsia" w:hint="eastAsia"/>
          <w:sz w:val="28"/>
          <w:szCs w:val="28"/>
        </w:rPr>
        <w:t>港澳台工作取得新进展。</w:t>
      </w:r>
    </w:p>
    <w:p w:rsidR="009F0CBC" w:rsidRPr="00AC56C2" w:rsidRDefault="009F0CBC" w:rsidP="009F0CBC">
      <w:pPr>
        <w:spacing w:line="520" w:lineRule="exact"/>
        <w:ind w:firstLineChars="200" w:firstLine="560"/>
        <w:rPr>
          <w:rFonts w:asciiTheme="minorEastAsia" w:hAnsiTheme="minorEastAsia"/>
          <w:sz w:val="28"/>
          <w:szCs w:val="28"/>
        </w:rPr>
      </w:pPr>
      <w:r w:rsidRPr="00AC56C2">
        <w:rPr>
          <w:rFonts w:asciiTheme="minorEastAsia" w:hAnsiTheme="minorEastAsia" w:cs="MS Gothic" w:hint="eastAsia"/>
          <w:sz w:val="28"/>
          <w:szCs w:val="28"/>
        </w:rPr>
        <w:t>9、</w:t>
      </w:r>
      <w:r w:rsidRPr="00AC56C2">
        <w:rPr>
          <w:rFonts w:asciiTheme="minorEastAsia" w:hAnsiTheme="minorEastAsia" w:hint="eastAsia"/>
          <w:sz w:val="28"/>
          <w:szCs w:val="28"/>
        </w:rPr>
        <w:t>全方位外交布局深入展开。</w:t>
      </w:r>
      <w:r>
        <w:rPr>
          <w:rFonts w:asciiTheme="minorEastAsia" w:hAnsiTheme="minorEastAsia" w:hint="eastAsia"/>
          <w:sz w:val="28"/>
          <w:szCs w:val="28"/>
        </w:rPr>
        <w:t xml:space="preserve"> </w:t>
      </w:r>
      <w:r w:rsidRPr="00AC56C2">
        <w:rPr>
          <w:rFonts w:asciiTheme="minorEastAsia" w:hAnsiTheme="minorEastAsia" w:cs="MS Gothic" w:hint="eastAsia"/>
          <w:sz w:val="28"/>
          <w:szCs w:val="28"/>
        </w:rPr>
        <w:t>10、</w:t>
      </w:r>
      <w:r w:rsidRPr="00AC56C2">
        <w:rPr>
          <w:rFonts w:asciiTheme="minorEastAsia" w:hAnsiTheme="minorEastAsia" w:hint="eastAsia"/>
          <w:sz w:val="28"/>
          <w:szCs w:val="28"/>
        </w:rPr>
        <w:t>全面从严治党成效卓著。</w:t>
      </w:r>
    </w:p>
    <w:p w:rsidR="009F0CBC" w:rsidRDefault="009F0CBC" w:rsidP="009F0CBC">
      <w:pPr>
        <w:spacing w:line="520" w:lineRule="exact"/>
        <w:ind w:firstLineChars="200" w:firstLine="560"/>
        <w:rPr>
          <w:sz w:val="28"/>
          <w:szCs w:val="28"/>
        </w:rPr>
      </w:pPr>
      <w:r>
        <w:rPr>
          <w:rFonts w:ascii="宋体" w:hAnsi="宋体" w:hint="eastAsia"/>
          <w:sz w:val="28"/>
          <w:szCs w:val="28"/>
        </w:rPr>
        <w:t>──</w:t>
      </w:r>
      <w:r w:rsidRPr="00217167">
        <w:rPr>
          <w:rFonts w:hint="eastAsia"/>
          <w:sz w:val="28"/>
          <w:szCs w:val="28"/>
        </w:rPr>
        <w:t>五年来的成就是全方位的、开创性的，</w:t>
      </w:r>
    </w:p>
    <w:p w:rsidR="009F0CBC" w:rsidRPr="00217167" w:rsidRDefault="009F0CBC" w:rsidP="009F0CBC">
      <w:pPr>
        <w:spacing w:line="520" w:lineRule="exact"/>
        <w:ind w:firstLineChars="200" w:firstLine="560"/>
        <w:rPr>
          <w:sz w:val="28"/>
          <w:szCs w:val="28"/>
        </w:rPr>
      </w:pPr>
      <w:r>
        <w:rPr>
          <w:rFonts w:ascii="宋体" w:hAnsi="宋体" w:hint="eastAsia"/>
          <w:sz w:val="28"/>
          <w:szCs w:val="28"/>
        </w:rPr>
        <w:t>──</w:t>
      </w:r>
      <w:r w:rsidRPr="00217167">
        <w:rPr>
          <w:rFonts w:hint="eastAsia"/>
          <w:sz w:val="28"/>
          <w:szCs w:val="28"/>
        </w:rPr>
        <w:t>五年来的变革是深层次的、根本性的。</w:t>
      </w:r>
    </w:p>
    <w:p w:rsidR="009F0CBC" w:rsidRPr="00217167" w:rsidRDefault="009F0CBC" w:rsidP="009F0CBC">
      <w:pPr>
        <w:spacing w:line="360" w:lineRule="auto"/>
        <w:ind w:firstLineChars="200" w:firstLine="602"/>
        <w:rPr>
          <w:rFonts w:ascii="黑体" w:eastAsia="黑体" w:hAnsi="黑体"/>
          <w:b/>
          <w:sz w:val="30"/>
          <w:szCs w:val="30"/>
        </w:rPr>
      </w:pPr>
      <w:r w:rsidRPr="00217167">
        <w:rPr>
          <w:rFonts w:ascii="黑体" w:eastAsia="黑体" w:hAnsi="黑体" w:hint="eastAsia"/>
          <w:b/>
          <w:sz w:val="30"/>
          <w:szCs w:val="30"/>
        </w:rPr>
        <w:t>三、一个重要判断</w:t>
      </w:r>
    </w:p>
    <w:p w:rsidR="009F0CBC" w:rsidRPr="00217167" w:rsidRDefault="009F0CBC" w:rsidP="009F0CBC">
      <w:pPr>
        <w:spacing w:line="520" w:lineRule="exact"/>
        <w:ind w:firstLineChars="200" w:firstLine="560"/>
        <w:rPr>
          <w:sz w:val="28"/>
          <w:szCs w:val="28"/>
        </w:rPr>
      </w:pPr>
      <w:r w:rsidRPr="00217167">
        <w:rPr>
          <w:rFonts w:hint="eastAsia"/>
          <w:sz w:val="28"/>
          <w:szCs w:val="28"/>
        </w:rPr>
        <w:t>一个重要判断：经过长期努力，中国特色社会主义进入了新时代，这是我国发展新的历史方位。</w:t>
      </w:r>
    </w:p>
    <w:p w:rsidR="009F0CBC" w:rsidRPr="00217167" w:rsidRDefault="009F0CBC" w:rsidP="009F0CBC">
      <w:pPr>
        <w:spacing w:line="520" w:lineRule="exact"/>
        <w:ind w:firstLineChars="200" w:firstLine="560"/>
        <w:rPr>
          <w:sz w:val="28"/>
          <w:szCs w:val="28"/>
        </w:rPr>
      </w:pPr>
      <w:r w:rsidRPr="00217167">
        <w:rPr>
          <w:rFonts w:hint="eastAsia"/>
          <w:sz w:val="28"/>
          <w:szCs w:val="28"/>
        </w:rPr>
        <w:t>中国特色社会主义进入新时代，我国社会主要矛盾已经转化为人民日益增长的美好生活需要和不平衡不充分的发展之间的矛盾。</w:t>
      </w:r>
    </w:p>
    <w:p w:rsidR="009F0CBC" w:rsidRPr="006714B7" w:rsidRDefault="009F0CBC" w:rsidP="009F0CBC">
      <w:pPr>
        <w:spacing w:line="360" w:lineRule="auto"/>
        <w:ind w:firstLineChars="200" w:firstLine="602"/>
        <w:rPr>
          <w:rFonts w:ascii="黑体" w:eastAsia="黑体" w:hAnsi="黑体"/>
          <w:b/>
          <w:sz w:val="30"/>
          <w:szCs w:val="30"/>
        </w:rPr>
      </w:pPr>
      <w:r w:rsidRPr="006714B7">
        <w:rPr>
          <w:rFonts w:ascii="黑体" w:eastAsia="黑体" w:hAnsi="黑体" w:hint="eastAsia"/>
          <w:b/>
          <w:sz w:val="30"/>
          <w:szCs w:val="30"/>
        </w:rPr>
        <w:lastRenderedPageBreak/>
        <w:t>四、一个历史使命与“四个伟大”</w:t>
      </w:r>
    </w:p>
    <w:p w:rsidR="009F0CBC" w:rsidRPr="006714B7" w:rsidRDefault="009F0CBC" w:rsidP="009F0CBC">
      <w:pPr>
        <w:spacing w:line="520" w:lineRule="exact"/>
        <w:ind w:firstLineChars="200" w:firstLine="602"/>
        <w:rPr>
          <w:rFonts w:ascii="楷体" w:eastAsia="楷体" w:hAnsi="楷体"/>
          <w:b/>
          <w:sz w:val="30"/>
          <w:szCs w:val="30"/>
        </w:rPr>
      </w:pPr>
      <w:r w:rsidRPr="006714B7">
        <w:rPr>
          <w:rFonts w:ascii="楷体" w:eastAsia="楷体" w:hAnsi="楷体" w:hint="eastAsia"/>
          <w:b/>
          <w:sz w:val="30"/>
          <w:szCs w:val="30"/>
        </w:rPr>
        <w:t>一个历史使命：</w:t>
      </w:r>
    </w:p>
    <w:p w:rsidR="009F0CBC" w:rsidRPr="00217167" w:rsidRDefault="009F0CBC" w:rsidP="009F0CBC">
      <w:pPr>
        <w:spacing w:line="520" w:lineRule="exact"/>
        <w:ind w:firstLineChars="200" w:firstLine="560"/>
        <w:rPr>
          <w:sz w:val="28"/>
          <w:szCs w:val="28"/>
        </w:rPr>
      </w:pPr>
      <w:r w:rsidRPr="00217167">
        <w:rPr>
          <w:rFonts w:hint="eastAsia"/>
          <w:sz w:val="28"/>
          <w:szCs w:val="28"/>
        </w:rPr>
        <w:t>中国共产党一经成立，就把实现共产主义作为党的最高理想和最终目标，义无反顾肩负起实现中华民族伟大复兴的历史使命。</w:t>
      </w:r>
    </w:p>
    <w:p w:rsidR="009F0CBC" w:rsidRPr="006714B7" w:rsidRDefault="009F0CBC" w:rsidP="009F0CBC">
      <w:pPr>
        <w:spacing w:line="520" w:lineRule="exact"/>
        <w:ind w:firstLineChars="150" w:firstLine="452"/>
        <w:rPr>
          <w:rFonts w:ascii="楷体" w:eastAsia="楷体" w:hAnsi="楷体"/>
          <w:b/>
          <w:sz w:val="30"/>
          <w:szCs w:val="30"/>
        </w:rPr>
      </w:pPr>
      <w:r w:rsidRPr="006714B7">
        <w:rPr>
          <w:rFonts w:ascii="楷体" w:eastAsia="楷体" w:hAnsi="楷体" w:hint="eastAsia"/>
          <w:b/>
          <w:sz w:val="30"/>
          <w:szCs w:val="30"/>
        </w:rPr>
        <w:t>“四个伟大”：</w:t>
      </w:r>
    </w:p>
    <w:p w:rsidR="009F0CBC" w:rsidRPr="00217167" w:rsidRDefault="009F0CBC" w:rsidP="009F0CBC">
      <w:pPr>
        <w:spacing w:line="520" w:lineRule="exact"/>
        <w:ind w:firstLineChars="200" w:firstLine="560"/>
        <w:rPr>
          <w:sz w:val="28"/>
          <w:szCs w:val="28"/>
        </w:rPr>
      </w:pPr>
      <w:r w:rsidRPr="00217167">
        <w:rPr>
          <w:rFonts w:hint="eastAsia"/>
          <w:sz w:val="28"/>
          <w:szCs w:val="28"/>
        </w:rPr>
        <w:t>伟大斗争，伟大工程，伟大事业，伟大梦想</w:t>
      </w:r>
    </w:p>
    <w:p w:rsidR="009F0CBC" w:rsidRPr="00217167" w:rsidRDefault="009F0CBC" w:rsidP="009F0CBC">
      <w:pPr>
        <w:spacing w:line="520" w:lineRule="exact"/>
        <w:ind w:firstLineChars="200" w:firstLine="560"/>
        <w:rPr>
          <w:sz w:val="28"/>
          <w:szCs w:val="28"/>
        </w:rPr>
      </w:pPr>
      <w:r w:rsidRPr="00217167">
        <w:rPr>
          <w:rFonts w:hint="eastAsia"/>
          <w:sz w:val="28"/>
          <w:szCs w:val="28"/>
        </w:rPr>
        <w:t>实现伟大梦想，必须进行伟大斗争。实现伟大梦想，必须建设伟大工程。实现伟大梦想，必须推进伟大事业。伟大斗争，伟大工程，伟大事业，伟大梦想，紧密联系、相互贯通、相互作用，其中起决定性作用的是党的建设新的伟大工程。</w:t>
      </w:r>
    </w:p>
    <w:p w:rsidR="009F0CBC" w:rsidRPr="00EA3EB7" w:rsidRDefault="009F0CBC" w:rsidP="009F0CBC">
      <w:pPr>
        <w:spacing w:line="360" w:lineRule="auto"/>
        <w:ind w:firstLineChars="200" w:firstLine="602"/>
        <w:rPr>
          <w:rFonts w:ascii="黑体" w:eastAsia="黑体" w:hAnsi="黑体"/>
          <w:b/>
          <w:sz w:val="30"/>
          <w:szCs w:val="30"/>
        </w:rPr>
      </w:pPr>
      <w:r w:rsidRPr="00EA3EB7">
        <w:rPr>
          <w:rFonts w:ascii="黑体" w:eastAsia="黑体" w:hAnsi="黑体" w:hint="eastAsia"/>
          <w:b/>
          <w:sz w:val="30"/>
          <w:szCs w:val="30"/>
        </w:rPr>
        <w:t>五、新时代中国特色社会主义思想和基本方略</w:t>
      </w:r>
    </w:p>
    <w:p w:rsidR="009F0CBC" w:rsidRPr="00EA3EB7" w:rsidRDefault="009F0CBC" w:rsidP="009F0CBC">
      <w:pPr>
        <w:spacing w:line="520" w:lineRule="exact"/>
        <w:ind w:firstLineChars="200" w:firstLine="601"/>
        <w:rPr>
          <w:rFonts w:ascii="华文楷体" w:eastAsia="华文楷体" w:hAnsi="华文楷体"/>
          <w:b/>
          <w:sz w:val="30"/>
          <w:szCs w:val="30"/>
        </w:rPr>
      </w:pPr>
      <w:r w:rsidRPr="00445E4E">
        <w:rPr>
          <w:rFonts w:ascii="华文楷体" w:eastAsia="华文楷体" w:hAnsi="华文楷体" w:hint="eastAsia"/>
          <w:b/>
          <w:sz w:val="30"/>
          <w:szCs w:val="30"/>
        </w:rPr>
        <w:t>新时代中国特色社会主义思想</w:t>
      </w:r>
      <w:r>
        <w:rPr>
          <w:rFonts w:ascii="华文楷体" w:eastAsia="华文楷体" w:hAnsi="华文楷体" w:hint="eastAsia"/>
          <w:b/>
          <w:sz w:val="30"/>
          <w:szCs w:val="30"/>
        </w:rPr>
        <w:t>（</w:t>
      </w:r>
      <w:r w:rsidRPr="00EA3EB7">
        <w:rPr>
          <w:rFonts w:ascii="华文楷体" w:eastAsia="华文楷体" w:hAnsi="华文楷体" w:hint="eastAsia"/>
          <w:b/>
          <w:sz w:val="30"/>
          <w:szCs w:val="30"/>
        </w:rPr>
        <w:t>八个“明确”</w:t>
      </w:r>
      <w:r>
        <w:rPr>
          <w:rFonts w:ascii="华文楷体" w:eastAsia="华文楷体" w:hAnsi="华文楷体" w:hint="eastAsia"/>
          <w:b/>
          <w:sz w:val="30"/>
          <w:szCs w:val="30"/>
        </w:rPr>
        <w:t>）</w:t>
      </w:r>
    </w:p>
    <w:p w:rsidR="009F0CBC" w:rsidRPr="00571A29"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cs="MS Gothic" w:hint="eastAsia"/>
          <w:sz w:val="28"/>
          <w:szCs w:val="28"/>
        </w:rPr>
        <w:t>1、</w:t>
      </w:r>
      <w:r w:rsidRPr="00571A29">
        <w:rPr>
          <w:rFonts w:asciiTheme="minorEastAsia" w:hAnsiTheme="minorEastAsia" w:hint="eastAsia"/>
          <w:sz w:val="28"/>
          <w:szCs w:val="28"/>
        </w:rPr>
        <w:t>明确坚持和发展中国特色社会主义，总任务是实现社会主义现代化和中华民族伟大复兴，在全面建成小康社会的基础上，分两步走在本世纪中叶建成富强民主文明和谐美丽的社会主义现代化强国；</w:t>
      </w:r>
    </w:p>
    <w:p w:rsidR="009F0CBC" w:rsidRPr="00571A29"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cs="MS Gothic" w:hint="eastAsia"/>
          <w:sz w:val="28"/>
          <w:szCs w:val="28"/>
        </w:rPr>
        <w:t>2、</w:t>
      </w:r>
      <w:r w:rsidRPr="00571A29">
        <w:rPr>
          <w:rFonts w:asciiTheme="minorEastAsia" w:hAnsiTheme="minorEastAsia" w:hint="eastAsia"/>
          <w:sz w:val="28"/>
          <w:szCs w:val="28"/>
        </w:rPr>
        <w:t>明确新时代我国社会主要矛盾是人民日益增长的美好生活需要和不平衡不充分的发展之间的矛盾，必须坚持以人民为中心的发展思想，不断促进人的全面发展、全体人民共同富裕；</w:t>
      </w:r>
    </w:p>
    <w:p w:rsidR="009F0CBC" w:rsidRPr="00571A29"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cs="MS Gothic" w:hint="eastAsia"/>
          <w:sz w:val="28"/>
          <w:szCs w:val="28"/>
        </w:rPr>
        <w:t>3、</w:t>
      </w:r>
      <w:r w:rsidRPr="00571A29">
        <w:rPr>
          <w:rFonts w:asciiTheme="minorEastAsia" w:hAnsiTheme="minorEastAsia" w:hint="eastAsia"/>
          <w:spacing w:val="-6"/>
          <w:sz w:val="28"/>
          <w:szCs w:val="28"/>
        </w:rPr>
        <w:t>明确中国特色社会主义事业总体布局是“五位一体”、战略布局是“四个全面”，强调坚定道路自信、理论自信、制度自信、文化自信；</w:t>
      </w:r>
    </w:p>
    <w:p w:rsidR="009F0CBC" w:rsidRPr="00571A29"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cs="MS Gothic" w:hint="eastAsia"/>
          <w:sz w:val="28"/>
          <w:szCs w:val="28"/>
        </w:rPr>
        <w:t>4、</w:t>
      </w:r>
      <w:r w:rsidRPr="00571A29">
        <w:rPr>
          <w:rFonts w:asciiTheme="minorEastAsia" w:hAnsiTheme="minorEastAsia" w:hint="eastAsia"/>
          <w:sz w:val="28"/>
          <w:szCs w:val="28"/>
        </w:rPr>
        <w:t>明确全面深化改革总目标是完善和发展中国特色社会主义制度、推进国家治理体系和治理能力现代化；</w:t>
      </w:r>
    </w:p>
    <w:p w:rsidR="009F0CBC" w:rsidRPr="00571A29"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cs="MS Gothic" w:hint="eastAsia"/>
          <w:sz w:val="28"/>
          <w:szCs w:val="28"/>
        </w:rPr>
        <w:t>5、</w:t>
      </w:r>
      <w:r w:rsidRPr="00571A29">
        <w:rPr>
          <w:rFonts w:asciiTheme="minorEastAsia" w:hAnsiTheme="minorEastAsia" w:hint="eastAsia"/>
          <w:sz w:val="28"/>
          <w:szCs w:val="28"/>
        </w:rPr>
        <w:t>明确全面推进依法治国总目标是建设中国特色社会主义法治体系、建设社会主义法治国家；</w:t>
      </w:r>
    </w:p>
    <w:p w:rsidR="009F0CBC" w:rsidRPr="00571A29"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cs="MS Gothic" w:hint="eastAsia"/>
          <w:sz w:val="28"/>
          <w:szCs w:val="28"/>
        </w:rPr>
        <w:t>6、</w:t>
      </w:r>
      <w:r w:rsidRPr="00571A29">
        <w:rPr>
          <w:rFonts w:asciiTheme="minorEastAsia" w:hAnsiTheme="minorEastAsia" w:hint="eastAsia"/>
          <w:sz w:val="28"/>
          <w:szCs w:val="28"/>
        </w:rPr>
        <w:t>明确党在新时代的强军目标是建设一支听党指挥、能打胜仗、作风优良的人民军队，把人民军队建设成为世界一流军队；</w:t>
      </w:r>
    </w:p>
    <w:p w:rsidR="009F0CBC" w:rsidRPr="00571A29"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cs="MS Gothic" w:hint="eastAsia"/>
          <w:sz w:val="28"/>
          <w:szCs w:val="28"/>
        </w:rPr>
        <w:lastRenderedPageBreak/>
        <w:t>7、</w:t>
      </w:r>
      <w:r w:rsidRPr="00571A29">
        <w:rPr>
          <w:rFonts w:asciiTheme="minorEastAsia" w:hAnsiTheme="minorEastAsia" w:hint="eastAsia"/>
          <w:sz w:val="28"/>
          <w:szCs w:val="28"/>
        </w:rPr>
        <w:t>明确中国特色大国外交要推动构建新型国际关系，推动构建人类命运共同体；</w:t>
      </w:r>
    </w:p>
    <w:p w:rsidR="009F0CBC" w:rsidRPr="00571A29"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cs="MS Gothic" w:hint="eastAsia"/>
          <w:sz w:val="28"/>
          <w:szCs w:val="28"/>
        </w:rPr>
        <w:t>8、</w:t>
      </w:r>
      <w:r w:rsidRPr="00571A29">
        <w:rPr>
          <w:rFonts w:asciiTheme="minorEastAsia" w:hAnsiTheme="minorEastAsia" w:hint="eastAsia"/>
          <w:sz w:val="28"/>
          <w:szCs w:val="28"/>
        </w:rPr>
        <w:t>明确中国特色社会主义</w:t>
      </w:r>
      <w:proofErr w:type="gramStart"/>
      <w:r w:rsidRPr="00571A29">
        <w:rPr>
          <w:rFonts w:asciiTheme="minorEastAsia" w:hAnsiTheme="minorEastAsia" w:hint="eastAsia"/>
          <w:sz w:val="28"/>
          <w:szCs w:val="28"/>
        </w:rPr>
        <w:t>最</w:t>
      </w:r>
      <w:proofErr w:type="gramEnd"/>
      <w:r w:rsidRPr="00571A29">
        <w:rPr>
          <w:rFonts w:asciiTheme="minorEastAsia" w:hAnsiTheme="minorEastAsia" w:hint="eastAsia"/>
          <w:sz w:val="28"/>
          <w:szCs w:val="28"/>
        </w:rPr>
        <w:t>本质的特征是中国共产党领导，中国特色社会主义制度的最大优势是中国共产党领导，党是最高政治领导力量，提出新时代党的建设总要求，突出政治建设在党的建设中的重要地位。</w:t>
      </w:r>
    </w:p>
    <w:p w:rsidR="009F0CBC" w:rsidRPr="00571A29" w:rsidRDefault="009F0CBC" w:rsidP="009F0CBC">
      <w:pPr>
        <w:spacing w:line="520" w:lineRule="exact"/>
        <w:ind w:firstLineChars="200" w:firstLine="601"/>
        <w:rPr>
          <w:rFonts w:ascii="华文楷体" w:eastAsia="华文楷体" w:hAnsi="华文楷体"/>
          <w:b/>
          <w:sz w:val="30"/>
          <w:szCs w:val="30"/>
        </w:rPr>
      </w:pPr>
      <w:r>
        <w:rPr>
          <w:rFonts w:ascii="华文楷体" w:eastAsia="华文楷体" w:hAnsi="华文楷体" w:hint="eastAsia"/>
          <w:b/>
          <w:sz w:val="30"/>
          <w:szCs w:val="30"/>
        </w:rPr>
        <w:t>新时代坚持和发展中国特色社会主义的</w:t>
      </w:r>
      <w:r w:rsidRPr="00445E4E">
        <w:rPr>
          <w:rFonts w:ascii="华文楷体" w:eastAsia="华文楷体" w:hAnsi="华文楷体" w:hint="eastAsia"/>
          <w:b/>
          <w:sz w:val="30"/>
          <w:szCs w:val="30"/>
        </w:rPr>
        <w:t>基本方略</w:t>
      </w:r>
    </w:p>
    <w:p w:rsidR="009F0CBC" w:rsidRPr="00571A29"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hint="eastAsia"/>
          <w:sz w:val="28"/>
          <w:szCs w:val="28"/>
        </w:rPr>
        <w:t>1、坚持党对一切工作的领导。</w:t>
      </w:r>
      <w:r>
        <w:rPr>
          <w:rFonts w:asciiTheme="minorEastAsia" w:hAnsiTheme="minorEastAsia" w:hint="eastAsia"/>
          <w:sz w:val="28"/>
          <w:szCs w:val="28"/>
        </w:rPr>
        <w:t xml:space="preserve"> </w:t>
      </w:r>
      <w:r w:rsidRPr="00571A29">
        <w:rPr>
          <w:rFonts w:asciiTheme="minorEastAsia" w:hAnsiTheme="minorEastAsia" w:hint="eastAsia"/>
          <w:sz w:val="28"/>
          <w:szCs w:val="28"/>
        </w:rPr>
        <w:t>2、坚持以人民为中心。</w:t>
      </w:r>
    </w:p>
    <w:p w:rsidR="009F0CBC" w:rsidRPr="00571A29"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hint="eastAsia"/>
          <w:sz w:val="28"/>
          <w:szCs w:val="28"/>
        </w:rPr>
        <w:t>3、坚持全面深化改革</w:t>
      </w:r>
      <w:r>
        <w:rPr>
          <w:rFonts w:asciiTheme="minorEastAsia" w:hAnsiTheme="minorEastAsia" w:hint="eastAsia"/>
          <w:sz w:val="28"/>
          <w:szCs w:val="28"/>
        </w:rPr>
        <w:t xml:space="preserve">          </w:t>
      </w:r>
      <w:r w:rsidRPr="00571A29">
        <w:rPr>
          <w:rFonts w:asciiTheme="minorEastAsia" w:hAnsiTheme="minorEastAsia" w:hint="eastAsia"/>
          <w:sz w:val="28"/>
          <w:szCs w:val="28"/>
        </w:rPr>
        <w:t>4</w:t>
      </w:r>
      <w:r>
        <w:rPr>
          <w:rFonts w:asciiTheme="minorEastAsia" w:hAnsiTheme="minorEastAsia" w:hint="eastAsia"/>
          <w:sz w:val="28"/>
          <w:szCs w:val="28"/>
        </w:rPr>
        <w:t>、坚持新发展理念</w:t>
      </w:r>
    </w:p>
    <w:p w:rsidR="009F0CBC" w:rsidRPr="00571A29"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hint="eastAsia"/>
          <w:sz w:val="28"/>
          <w:szCs w:val="28"/>
        </w:rPr>
        <w:t>5、坚持人民当家作主</w:t>
      </w:r>
      <w:r>
        <w:rPr>
          <w:rFonts w:asciiTheme="minorEastAsia" w:hAnsiTheme="minorEastAsia" w:hint="eastAsia"/>
          <w:sz w:val="28"/>
          <w:szCs w:val="28"/>
        </w:rPr>
        <w:t xml:space="preserve">          </w:t>
      </w:r>
      <w:r w:rsidRPr="00571A29">
        <w:rPr>
          <w:rFonts w:asciiTheme="minorEastAsia" w:hAnsiTheme="minorEastAsia" w:hint="eastAsia"/>
          <w:sz w:val="28"/>
          <w:szCs w:val="28"/>
        </w:rPr>
        <w:t>6</w:t>
      </w:r>
      <w:r>
        <w:rPr>
          <w:rFonts w:asciiTheme="minorEastAsia" w:hAnsiTheme="minorEastAsia" w:hint="eastAsia"/>
          <w:sz w:val="28"/>
          <w:szCs w:val="28"/>
        </w:rPr>
        <w:t>、坚持全面依法治国</w:t>
      </w:r>
    </w:p>
    <w:p w:rsidR="009F0CBC" w:rsidRPr="00CB6916" w:rsidRDefault="009F0CBC" w:rsidP="009F0CBC">
      <w:pPr>
        <w:spacing w:line="520" w:lineRule="exact"/>
        <w:ind w:firstLineChars="200" w:firstLine="536"/>
        <w:rPr>
          <w:rFonts w:asciiTheme="minorEastAsia" w:hAnsiTheme="minorEastAsia"/>
          <w:spacing w:val="-10"/>
          <w:sz w:val="28"/>
          <w:szCs w:val="28"/>
        </w:rPr>
      </w:pPr>
      <w:r w:rsidRPr="00CB6916">
        <w:rPr>
          <w:rFonts w:asciiTheme="minorEastAsia" w:hAnsiTheme="minorEastAsia" w:hint="eastAsia"/>
          <w:spacing w:val="-6"/>
          <w:sz w:val="28"/>
          <w:szCs w:val="28"/>
        </w:rPr>
        <w:t>7、坚持社会主义核心价值体系</w:t>
      </w:r>
      <w:r>
        <w:rPr>
          <w:rFonts w:asciiTheme="minorEastAsia" w:hAnsiTheme="minorEastAsia" w:hint="eastAsia"/>
          <w:sz w:val="28"/>
          <w:szCs w:val="28"/>
        </w:rPr>
        <w:t xml:space="preserve">   </w:t>
      </w:r>
      <w:r w:rsidRPr="00CB6916">
        <w:rPr>
          <w:rFonts w:asciiTheme="minorEastAsia" w:hAnsiTheme="minorEastAsia" w:hint="eastAsia"/>
          <w:spacing w:val="-10"/>
          <w:sz w:val="28"/>
          <w:szCs w:val="28"/>
        </w:rPr>
        <w:t>8</w:t>
      </w:r>
      <w:r>
        <w:rPr>
          <w:rFonts w:asciiTheme="minorEastAsia" w:hAnsiTheme="minorEastAsia" w:hint="eastAsia"/>
          <w:spacing w:val="-10"/>
          <w:sz w:val="28"/>
          <w:szCs w:val="28"/>
        </w:rPr>
        <w:t>、坚持在发展中保障和改善民生</w:t>
      </w:r>
    </w:p>
    <w:p w:rsidR="009F0CBC" w:rsidRPr="00571A29"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hint="eastAsia"/>
          <w:sz w:val="28"/>
          <w:szCs w:val="28"/>
        </w:rPr>
        <w:t>9</w:t>
      </w:r>
      <w:r>
        <w:rPr>
          <w:rFonts w:asciiTheme="minorEastAsia" w:hAnsiTheme="minorEastAsia" w:hint="eastAsia"/>
          <w:sz w:val="28"/>
          <w:szCs w:val="28"/>
        </w:rPr>
        <w:t xml:space="preserve">、坚持人与自然和谐共生     </w:t>
      </w:r>
      <w:r w:rsidRPr="00571A29">
        <w:rPr>
          <w:rFonts w:asciiTheme="minorEastAsia" w:hAnsiTheme="minorEastAsia" w:hint="eastAsia"/>
          <w:sz w:val="28"/>
          <w:szCs w:val="28"/>
        </w:rPr>
        <w:t>10</w:t>
      </w:r>
      <w:r>
        <w:rPr>
          <w:rFonts w:asciiTheme="minorEastAsia" w:hAnsiTheme="minorEastAsia" w:hint="eastAsia"/>
          <w:sz w:val="28"/>
          <w:szCs w:val="28"/>
        </w:rPr>
        <w:t>、坚持总体国家安全观</w:t>
      </w:r>
    </w:p>
    <w:p w:rsidR="009F0CBC"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hint="eastAsia"/>
          <w:sz w:val="28"/>
          <w:szCs w:val="28"/>
        </w:rPr>
        <w:t>11、坚持党对人民军队的绝对领导</w:t>
      </w:r>
    </w:p>
    <w:p w:rsidR="009F0CBC" w:rsidRPr="00571A29"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hint="eastAsia"/>
          <w:sz w:val="28"/>
          <w:szCs w:val="28"/>
        </w:rPr>
        <w:t>12</w:t>
      </w:r>
      <w:r>
        <w:rPr>
          <w:rFonts w:asciiTheme="minorEastAsia" w:hAnsiTheme="minorEastAsia" w:hint="eastAsia"/>
          <w:sz w:val="28"/>
          <w:szCs w:val="28"/>
        </w:rPr>
        <w:t>、坚持“一国两制”和推进祖国统一</w:t>
      </w:r>
    </w:p>
    <w:p w:rsidR="009F0CBC"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hint="eastAsia"/>
          <w:sz w:val="28"/>
          <w:szCs w:val="28"/>
        </w:rPr>
        <w:t>13</w:t>
      </w:r>
      <w:r>
        <w:rPr>
          <w:rFonts w:asciiTheme="minorEastAsia" w:hAnsiTheme="minorEastAsia" w:hint="eastAsia"/>
          <w:sz w:val="28"/>
          <w:szCs w:val="28"/>
        </w:rPr>
        <w:t>、坚持推动构建人类命运共同体</w:t>
      </w:r>
    </w:p>
    <w:p w:rsidR="009F0CBC" w:rsidRPr="00571A29" w:rsidRDefault="009F0CBC" w:rsidP="009F0CBC">
      <w:pPr>
        <w:spacing w:line="520" w:lineRule="exact"/>
        <w:ind w:firstLineChars="200" w:firstLine="560"/>
        <w:rPr>
          <w:rFonts w:asciiTheme="minorEastAsia" w:hAnsiTheme="minorEastAsia"/>
          <w:sz w:val="28"/>
          <w:szCs w:val="28"/>
        </w:rPr>
      </w:pPr>
      <w:r w:rsidRPr="00571A29">
        <w:rPr>
          <w:rFonts w:asciiTheme="minorEastAsia" w:hAnsiTheme="minorEastAsia" w:hint="eastAsia"/>
          <w:sz w:val="28"/>
          <w:szCs w:val="28"/>
        </w:rPr>
        <w:t>14</w:t>
      </w:r>
      <w:r>
        <w:rPr>
          <w:rFonts w:asciiTheme="minorEastAsia" w:hAnsiTheme="minorEastAsia" w:hint="eastAsia"/>
          <w:sz w:val="28"/>
          <w:szCs w:val="28"/>
        </w:rPr>
        <w:t>、坚持全面从严治党</w:t>
      </w:r>
    </w:p>
    <w:p w:rsidR="009F0CBC" w:rsidRPr="00571A29" w:rsidRDefault="009F0CBC" w:rsidP="009F0CBC">
      <w:pPr>
        <w:spacing w:line="360" w:lineRule="auto"/>
        <w:ind w:firstLineChars="200" w:firstLine="602"/>
        <w:rPr>
          <w:rFonts w:ascii="黑体" w:eastAsia="黑体" w:hAnsi="黑体"/>
          <w:b/>
          <w:sz w:val="30"/>
          <w:szCs w:val="30"/>
        </w:rPr>
      </w:pPr>
      <w:r w:rsidRPr="00571A29">
        <w:rPr>
          <w:rFonts w:ascii="黑体" w:eastAsia="黑体" w:hAnsi="黑体" w:hint="eastAsia"/>
          <w:b/>
          <w:sz w:val="30"/>
          <w:szCs w:val="30"/>
        </w:rPr>
        <w:t>六、两个重要时期</w:t>
      </w:r>
    </w:p>
    <w:p w:rsidR="009F0CBC" w:rsidRPr="00217167" w:rsidRDefault="009F0CBC" w:rsidP="009F0CBC">
      <w:pPr>
        <w:spacing w:line="520" w:lineRule="exact"/>
        <w:ind w:firstLineChars="200" w:firstLine="560"/>
        <w:rPr>
          <w:sz w:val="28"/>
          <w:szCs w:val="28"/>
        </w:rPr>
      </w:pPr>
      <w:r w:rsidRPr="00217167">
        <w:rPr>
          <w:rFonts w:hint="eastAsia"/>
          <w:sz w:val="28"/>
          <w:szCs w:val="28"/>
        </w:rPr>
        <w:t>1</w:t>
      </w:r>
      <w:r w:rsidRPr="00217167">
        <w:rPr>
          <w:rFonts w:hint="eastAsia"/>
          <w:sz w:val="28"/>
          <w:szCs w:val="28"/>
        </w:rPr>
        <w:t>、从现在起到二〇二〇年：全面建成小康社会决胜期</w:t>
      </w:r>
    </w:p>
    <w:p w:rsidR="009F0CBC" w:rsidRPr="00217167" w:rsidRDefault="009F0CBC" w:rsidP="009F0CBC">
      <w:pPr>
        <w:spacing w:line="520" w:lineRule="exact"/>
        <w:ind w:firstLineChars="200" w:firstLine="560"/>
        <w:rPr>
          <w:sz w:val="28"/>
          <w:szCs w:val="28"/>
        </w:rPr>
      </w:pPr>
      <w:r w:rsidRPr="00217167">
        <w:rPr>
          <w:rFonts w:hint="eastAsia"/>
          <w:sz w:val="28"/>
          <w:szCs w:val="28"/>
        </w:rPr>
        <w:t>2</w:t>
      </w:r>
      <w:r w:rsidRPr="00217167">
        <w:rPr>
          <w:rFonts w:hint="eastAsia"/>
          <w:sz w:val="28"/>
          <w:szCs w:val="28"/>
        </w:rPr>
        <w:t>、从十九大到二十大：“两个一百年”奋斗目标的历史交汇期</w:t>
      </w:r>
    </w:p>
    <w:p w:rsidR="009F0CBC" w:rsidRPr="00571A29" w:rsidRDefault="009F0CBC" w:rsidP="009F0CBC">
      <w:pPr>
        <w:spacing w:line="360" w:lineRule="auto"/>
        <w:ind w:firstLineChars="200" w:firstLine="602"/>
        <w:rPr>
          <w:rFonts w:ascii="黑体" w:eastAsia="黑体" w:hAnsi="黑体"/>
          <w:b/>
          <w:sz w:val="30"/>
          <w:szCs w:val="30"/>
        </w:rPr>
      </w:pPr>
      <w:r w:rsidRPr="00571A29">
        <w:rPr>
          <w:rFonts w:ascii="黑体" w:eastAsia="黑体" w:hAnsi="黑体" w:hint="eastAsia"/>
          <w:b/>
          <w:sz w:val="30"/>
          <w:szCs w:val="30"/>
        </w:rPr>
        <w:t>七、两个阶段</w:t>
      </w:r>
    </w:p>
    <w:p w:rsidR="009F0CBC" w:rsidRDefault="009F0CBC" w:rsidP="009F0CBC">
      <w:pPr>
        <w:spacing w:line="520" w:lineRule="exact"/>
        <w:ind w:firstLineChars="200" w:firstLine="560"/>
        <w:rPr>
          <w:sz w:val="28"/>
          <w:szCs w:val="28"/>
        </w:rPr>
      </w:pPr>
      <w:r w:rsidRPr="00217167">
        <w:rPr>
          <w:rFonts w:hint="eastAsia"/>
          <w:sz w:val="28"/>
          <w:szCs w:val="28"/>
        </w:rPr>
        <w:t>第一个阶段，从二〇二〇年到二〇三五年，在全面建成小康社会的基础上，再奋斗十五年，基本实现社会主义现代化。</w:t>
      </w:r>
    </w:p>
    <w:p w:rsidR="009F0CBC" w:rsidRDefault="009F0CBC" w:rsidP="009F0CBC">
      <w:pPr>
        <w:spacing w:line="520" w:lineRule="exact"/>
        <w:ind w:firstLineChars="200" w:firstLine="560"/>
        <w:rPr>
          <w:sz w:val="28"/>
          <w:szCs w:val="28"/>
        </w:rPr>
      </w:pPr>
      <w:r w:rsidRPr="00217167">
        <w:rPr>
          <w:rFonts w:hint="eastAsia"/>
          <w:sz w:val="28"/>
          <w:szCs w:val="28"/>
        </w:rPr>
        <w:t>第二个阶段，从二〇三五年到本世纪中叶，在基本实现现代化的基础上，再奋斗十五年，把我国建成富强民主文明和谐美丽的社会主义现代化强国。</w:t>
      </w:r>
    </w:p>
    <w:p w:rsidR="009F0CBC" w:rsidRPr="00217167" w:rsidRDefault="009F0CBC" w:rsidP="009F0CBC">
      <w:pPr>
        <w:spacing w:line="520" w:lineRule="exact"/>
        <w:ind w:firstLineChars="200" w:firstLine="560"/>
        <w:rPr>
          <w:sz w:val="28"/>
          <w:szCs w:val="28"/>
        </w:rPr>
      </w:pPr>
    </w:p>
    <w:p w:rsidR="009F0CBC" w:rsidRPr="00571A29" w:rsidRDefault="009F0CBC" w:rsidP="009F0CBC">
      <w:pPr>
        <w:spacing w:line="360" w:lineRule="auto"/>
        <w:ind w:firstLineChars="200" w:firstLine="602"/>
        <w:rPr>
          <w:rFonts w:ascii="黑体" w:eastAsia="黑体" w:hAnsi="黑体"/>
          <w:b/>
          <w:sz w:val="30"/>
          <w:szCs w:val="30"/>
        </w:rPr>
      </w:pPr>
      <w:r w:rsidRPr="00571A29">
        <w:rPr>
          <w:rFonts w:ascii="黑体" w:eastAsia="黑体" w:hAnsi="黑体" w:hint="eastAsia"/>
          <w:b/>
          <w:sz w:val="30"/>
          <w:szCs w:val="30"/>
        </w:rPr>
        <w:lastRenderedPageBreak/>
        <w:t>八、</w:t>
      </w:r>
      <w:r>
        <w:rPr>
          <w:rFonts w:ascii="黑体" w:eastAsia="黑体" w:hAnsi="黑体" w:hint="eastAsia"/>
          <w:b/>
          <w:sz w:val="30"/>
          <w:szCs w:val="30"/>
        </w:rPr>
        <w:t>全面建设社会主义现代化强国必须贯彻的战略方针</w:t>
      </w:r>
    </w:p>
    <w:p w:rsidR="009F0CBC" w:rsidRPr="00217167" w:rsidRDefault="009F0CBC" w:rsidP="009F0CBC">
      <w:pPr>
        <w:spacing w:line="520" w:lineRule="exact"/>
        <w:ind w:firstLineChars="200" w:firstLine="560"/>
        <w:rPr>
          <w:sz w:val="28"/>
          <w:szCs w:val="28"/>
        </w:rPr>
      </w:pPr>
      <w:r w:rsidRPr="00217167">
        <w:rPr>
          <w:rFonts w:hint="eastAsia"/>
          <w:sz w:val="28"/>
          <w:szCs w:val="28"/>
        </w:rPr>
        <w:t>1</w:t>
      </w:r>
      <w:r w:rsidRPr="00217167">
        <w:rPr>
          <w:rFonts w:hint="eastAsia"/>
          <w:sz w:val="28"/>
          <w:szCs w:val="28"/>
        </w:rPr>
        <w:t>、贯彻新发展理念，建设现代化经济体系</w:t>
      </w:r>
    </w:p>
    <w:p w:rsidR="009F0CBC" w:rsidRPr="00217167" w:rsidRDefault="009F0CBC" w:rsidP="009F0CBC">
      <w:pPr>
        <w:spacing w:line="520" w:lineRule="exact"/>
        <w:ind w:firstLineChars="200" w:firstLine="560"/>
        <w:rPr>
          <w:sz w:val="28"/>
          <w:szCs w:val="28"/>
        </w:rPr>
      </w:pPr>
      <w:r w:rsidRPr="00217167">
        <w:rPr>
          <w:rFonts w:hint="eastAsia"/>
          <w:sz w:val="28"/>
          <w:szCs w:val="28"/>
        </w:rPr>
        <w:t>我国经济已由高速增长阶段转向高质量发展阶段，正处在转变发展方式、优化经济结构、转换增长动力的攻关期，建设现代化经济体系是跨越关口的迫切要求和我国发展的战略目标。</w:t>
      </w:r>
    </w:p>
    <w:p w:rsidR="009F0CBC" w:rsidRPr="00217167" w:rsidRDefault="009F0CBC" w:rsidP="009F0CBC">
      <w:pPr>
        <w:spacing w:line="520" w:lineRule="exact"/>
        <w:ind w:firstLineChars="200" w:firstLine="560"/>
        <w:rPr>
          <w:sz w:val="28"/>
          <w:szCs w:val="28"/>
        </w:rPr>
      </w:pPr>
      <w:r w:rsidRPr="00217167">
        <w:rPr>
          <w:rFonts w:hint="eastAsia"/>
          <w:sz w:val="28"/>
          <w:szCs w:val="28"/>
        </w:rPr>
        <w:t>2</w:t>
      </w:r>
      <w:r w:rsidRPr="00217167">
        <w:rPr>
          <w:rFonts w:hint="eastAsia"/>
          <w:sz w:val="28"/>
          <w:szCs w:val="28"/>
        </w:rPr>
        <w:t>、健全人民当家作主制度体系，发展社会主义民主政治</w:t>
      </w:r>
    </w:p>
    <w:p w:rsidR="009F0CBC" w:rsidRPr="00217167" w:rsidRDefault="009F0CBC" w:rsidP="009F0CBC">
      <w:pPr>
        <w:spacing w:line="520" w:lineRule="exact"/>
        <w:ind w:firstLineChars="200" w:firstLine="560"/>
        <w:rPr>
          <w:sz w:val="28"/>
          <w:szCs w:val="28"/>
        </w:rPr>
      </w:pPr>
      <w:r w:rsidRPr="00217167">
        <w:rPr>
          <w:rFonts w:hint="eastAsia"/>
          <w:sz w:val="28"/>
          <w:szCs w:val="28"/>
        </w:rPr>
        <w:t>世界上没有完全相同的政治制度模式，政治制度不能脱离特定社会政治条件和历史文化传统来抽象评判，不能定于一尊，不能生搬硬套外国政治制度模式。</w:t>
      </w:r>
    </w:p>
    <w:p w:rsidR="009F0CBC" w:rsidRPr="00217167" w:rsidRDefault="009F0CBC" w:rsidP="009F0CBC">
      <w:pPr>
        <w:spacing w:line="520" w:lineRule="exact"/>
        <w:ind w:firstLineChars="200" w:firstLine="560"/>
        <w:rPr>
          <w:sz w:val="28"/>
          <w:szCs w:val="28"/>
        </w:rPr>
      </w:pPr>
      <w:r w:rsidRPr="00217167">
        <w:rPr>
          <w:rFonts w:hint="eastAsia"/>
          <w:sz w:val="28"/>
          <w:szCs w:val="28"/>
        </w:rPr>
        <w:t>3</w:t>
      </w:r>
      <w:r w:rsidRPr="00217167">
        <w:rPr>
          <w:rFonts w:hint="eastAsia"/>
          <w:sz w:val="28"/>
          <w:szCs w:val="28"/>
        </w:rPr>
        <w:t>、坚定文化自信，推动社会主义文化繁荣兴盛</w:t>
      </w:r>
    </w:p>
    <w:p w:rsidR="009F0CBC" w:rsidRPr="00217167" w:rsidRDefault="009F0CBC" w:rsidP="009F0CBC">
      <w:pPr>
        <w:spacing w:line="520" w:lineRule="exact"/>
        <w:ind w:firstLineChars="200" w:firstLine="560"/>
        <w:rPr>
          <w:sz w:val="28"/>
          <w:szCs w:val="28"/>
        </w:rPr>
      </w:pPr>
      <w:r w:rsidRPr="00217167">
        <w:rPr>
          <w:rFonts w:hint="eastAsia"/>
          <w:sz w:val="28"/>
          <w:szCs w:val="28"/>
        </w:rPr>
        <w:t>没有高度的文化自信，没有文化的繁荣兴盛，就没有中华民族伟大复兴。要坚持中国特色社会主义文化发展道路，激发全民族文化创新创造活力，建设社会主义文化强国。</w:t>
      </w:r>
    </w:p>
    <w:p w:rsidR="009F0CBC" w:rsidRPr="00217167" w:rsidRDefault="009F0CBC" w:rsidP="009F0CBC">
      <w:pPr>
        <w:spacing w:line="520" w:lineRule="exact"/>
        <w:ind w:firstLineChars="200" w:firstLine="560"/>
        <w:rPr>
          <w:sz w:val="28"/>
          <w:szCs w:val="28"/>
        </w:rPr>
      </w:pPr>
      <w:r w:rsidRPr="00217167">
        <w:rPr>
          <w:rFonts w:hint="eastAsia"/>
          <w:sz w:val="28"/>
          <w:szCs w:val="28"/>
        </w:rPr>
        <w:t>4</w:t>
      </w:r>
      <w:r w:rsidRPr="00217167">
        <w:rPr>
          <w:rFonts w:hint="eastAsia"/>
          <w:sz w:val="28"/>
          <w:szCs w:val="28"/>
        </w:rPr>
        <w:t>、提高保障和改善民生水平，加强和创新社会治理</w:t>
      </w:r>
    </w:p>
    <w:p w:rsidR="009F0CBC" w:rsidRPr="00217167" w:rsidRDefault="009F0CBC" w:rsidP="009F0CBC">
      <w:pPr>
        <w:spacing w:line="520" w:lineRule="exact"/>
        <w:ind w:firstLineChars="200" w:firstLine="560"/>
        <w:rPr>
          <w:sz w:val="28"/>
          <w:szCs w:val="28"/>
        </w:rPr>
      </w:pPr>
      <w:r w:rsidRPr="00217167">
        <w:rPr>
          <w:rFonts w:hint="eastAsia"/>
          <w:sz w:val="28"/>
          <w:szCs w:val="28"/>
        </w:rPr>
        <w:t>带领人民创造美好生活，是我们党始终不渝的奋斗目标。必须始终把人民利益摆在至高无上的地位，让改革发展成果更多更公平惠及全体人民，朝着实现全体人民共同富裕不断迈进。</w:t>
      </w:r>
    </w:p>
    <w:p w:rsidR="009F0CBC" w:rsidRPr="00217167" w:rsidRDefault="009F0CBC" w:rsidP="009F0CBC">
      <w:pPr>
        <w:spacing w:line="520" w:lineRule="exact"/>
        <w:ind w:firstLineChars="200" w:firstLine="560"/>
        <w:rPr>
          <w:sz w:val="28"/>
          <w:szCs w:val="28"/>
        </w:rPr>
      </w:pPr>
      <w:r w:rsidRPr="00217167">
        <w:rPr>
          <w:rFonts w:hint="eastAsia"/>
          <w:sz w:val="28"/>
          <w:szCs w:val="28"/>
        </w:rPr>
        <w:t>5</w:t>
      </w:r>
      <w:r w:rsidRPr="00217167">
        <w:rPr>
          <w:rFonts w:hint="eastAsia"/>
          <w:sz w:val="28"/>
          <w:szCs w:val="28"/>
        </w:rPr>
        <w:t>、加快生态文明体制改革，建设美丽中国</w:t>
      </w:r>
    </w:p>
    <w:p w:rsidR="009F0CBC" w:rsidRPr="00217167" w:rsidRDefault="009F0CBC" w:rsidP="009F0CBC">
      <w:pPr>
        <w:spacing w:line="520" w:lineRule="exact"/>
        <w:ind w:firstLineChars="200" w:firstLine="560"/>
        <w:rPr>
          <w:sz w:val="28"/>
          <w:szCs w:val="28"/>
        </w:rPr>
      </w:pPr>
      <w:r w:rsidRPr="00217167">
        <w:rPr>
          <w:rFonts w:hint="eastAsia"/>
          <w:sz w:val="28"/>
          <w:szCs w:val="28"/>
        </w:rPr>
        <w:t>我们要建设的现代化是人与自然和谐共生的现代化，既要创造更多物质财富和精神财富以满足人民日益增长的美好生活需要，也要提供更多优质生态产品以满足人民日益增长的优美生态环境需要。</w:t>
      </w:r>
    </w:p>
    <w:p w:rsidR="009F0CBC" w:rsidRPr="00217167" w:rsidRDefault="009F0CBC" w:rsidP="009F0CBC">
      <w:pPr>
        <w:spacing w:line="520" w:lineRule="exact"/>
        <w:ind w:firstLineChars="200" w:firstLine="560"/>
        <w:rPr>
          <w:sz w:val="28"/>
          <w:szCs w:val="28"/>
        </w:rPr>
      </w:pPr>
      <w:r w:rsidRPr="00217167">
        <w:rPr>
          <w:rFonts w:hint="eastAsia"/>
          <w:sz w:val="28"/>
          <w:szCs w:val="28"/>
        </w:rPr>
        <w:t>6</w:t>
      </w:r>
      <w:r w:rsidRPr="00217167">
        <w:rPr>
          <w:rFonts w:hint="eastAsia"/>
          <w:sz w:val="28"/>
          <w:szCs w:val="28"/>
        </w:rPr>
        <w:t>、坚持走中国特色强军之路，全面推进国防和军队现代化</w:t>
      </w:r>
    </w:p>
    <w:p w:rsidR="009F0CBC" w:rsidRDefault="009F0CBC" w:rsidP="009F0CBC">
      <w:pPr>
        <w:spacing w:line="520" w:lineRule="exact"/>
        <w:ind w:firstLineChars="200" w:firstLine="560"/>
        <w:rPr>
          <w:sz w:val="28"/>
          <w:szCs w:val="28"/>
        </w:rPr>
      </w:pPr>
      <w:r w:rsidRPr="00217167">
        <w:rPr>
          <w:rFonts w:hint="eastAsia"/>
          <w:sz w:val="28"/>
          <w:szCs w:val="28"/>
        </w:rPr>
        <w:t>确保到二〇二〇年基本实现机械化，信息化建设取得重大进展，战略能力有大的提升。力争到二〇三五年基本实现国防和军队现代化，到本世纪中叶把人民军队全面建成世界一流军队。</w:t>
      </w:r>
    </w:p>
    <w:p w:rsidR="009F0CBC" w:rsidRPr="00217167" w:rsidRDefault="009F0CBC" w:rsidP="009F0CBC">
      <w:pPr>
        <w:spacing w:line="520" w:lineRule="exact"/>
        <w:ind w:firstLineChars="200" w:firstLine="560"/>
        <w:rPr>
          <w:sz w:val="28"/>
          <w:szCs w:val="28"/>
        </w:rPr>
      </w:pPr>
    </w:p>
    <w:p w:rsidR="009F0CBC" w:rsidRPr="00217167" w:rsidRDefault="009F0CBC" w:rsidP="009F0CBC">
      <w:pPr>
        <w:spacing w:line="520" w:lineRule="exact"/>
        <w:ind w:firstLineChars="200" w:firstLine="560"/>
        <w:rPr>
          <w:sz w:val="28"/>
          <w:szCs w:val="28"/>
        </w:rPr>
      </w:pPr>
      <w:r w:rsidRPr="00217167">
        <w:rPr>
          <w:rFonts w:hint="eastAsia"/>
          <w:sz w:val="28"/>
          <w:szCs w:val="28"/>
        </w:rPr>
        <w:lastRenderedPageBreak/>
        <w:t>7</w:t>
      </w:r>
      <w:r w:rsidRPr="00217167">
        <w:rPr>
          <w:rFonts w:hint="eastAsia"/>
          <w:sz w:val="28"/>
          <w:szCs w:val="28"/>
        </w:rPr>
        <w:t>、坚持“一国两制”，推进祖国统一</w:t>
      </w:r>
    </w:p>
    <w:p w:rsidR="009F0CBC" w:rsidRPr="00217167" w:rsidRDefault="009F0CBC" w:rsidP="009F0CBC">
      <w:pPr>
        <w:spacing w:line="520" w:lineRule="exact"/>
        <w:ind w:firstLineChars="200" w:firstLine="560"/>
        <w:rPr>
          <w:sz w:val="28"/>
          <w:szCs w:val="28"/>
        </w:rPr>
      </w:pPr>
      <w:r w:rsidRPr="00217167">
        <w:rPr>
          <w:rFonts w:hint="eastAsia"/>
          <w:sz w:val="28"/>
          <w:szCs w:val="28"/>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9F0CBC" w:rsidRPr="00217167" w:rsidRDefault="009F0CBC" w:rsidP="009F0CBC">
      <w:pPr>
        <w:spacing w:line="520" w:lineRule="exact"/>
        <w:ind w:firstLineChars="200" w:firstLine="560"/>
        <w:rPr>
          <w:sz w:val="28"/>
          <w:szCs w:val="28"/>
        </w:rPr>
      </w:pPr>
      <w:r w:rsidRPr="00217167">
        <w:rPr>
          <w:rFonts w:hint="eastAsia"/>
          <w:sz w:val="28"/>
          <w:szCs w:val="28"/>
        </w:rPr>
        <w:t>8</w:t>
      </w:r>
      <w:r w:rsidRPr="00217167">
        <w:rPr>
          <w:rFonts w:hint="eastAsia"/>
          <w:sz w:val="28"/>
          <w:szCs w:val="28"/>
        </w:rPr>
        <w:t>、坚持和平发展道路，推动构建人类命运共同体</w:t>
      </w:r>
    </w:p>
    <w:p w:rsidR="009F0CBC" w:rsidRPr="00217167" w:rsidRDefault="009F0CBC" w:rsidP="009F0CBC">
      <w:pPr>
        <w:spacing w:line="520" w:lineRule="exact"/>
        <w:ind w:firstLineChars="200" w:firstLine="560"/>
        <w:rPr>
          <w:sz w:val="28"/>
          <w:szCs w:val="28"/>
        </w:rPr>
      </w:pPr>
      <w:r w:rsidRPr="00217167">
        <w:rPr>
          <w:rFonts w:hint="eastAsia"/>
          <w:sz w:val="28"/>
          <w:szCs w:val="28"/>
        </w:rPr>
        <w:t>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9F0CBC" w:rsidRPr="00217167" w:rsidRDefault="009F0CBC" w:rsidP="009F0CBC">
      <w:pPr>
        <w:spacing w:line="520" w:lineRule="exact"/>
        <w:ind w:firstLineChars="200" w:firstLine="560"/>
        <w:rPr>
          <w:sz w:val="28"/>
          <w:szCs w:val="28"/>
        </w:rPr>
      </w:pPr>
      <w:r w:rsidRPr="00217167">
        <w:rPr>
          <w:rFonts w:hint="eastAsia"/>
          <w:sz w:val="28"/>
          <w:szCs w:val="28"/>
        </w:rPr>
        <w:t>9</w:t>
      </w:r>
      <w:r w:rsidRPr="00217167">
        <w:rPr>
          <w:rFonts w:hint="eastAsia"/>
          <w:sz w:val="28"/>
          <w:szCs w:val="28"/>
        </w:rPr>
        <w:t>、坚定不移全面从严治党，不断提高党的执政能力和领导水平</w:t>
      </w:r>
    </w:p>
    <w:p w:rsidR="009F0CBC" w:rsidRDefault="009F0CBC" w:rsidP="009F0CBC">
      <w:pPr>
        <w:spacing w:line="520" w:lineRule="exact"/>
        <w:ind w:firstLineChars="200" w:firstLine="560"/>
        <w:rPr>
          <w:sz w:val="28"/>
          <w:szCs w:val="28"/>
        </w:rPr>
      </w:pPr>
      <w:r w:rsidRPr="00217167">
        <w:rPr>
          <w:rFonts w:hint="eastAsia"/>
          <w:sz w:val="28"/>
          <w:szCs w:val="28"/>
        </w:rPr>
        <w:t>中国特色社会主义进入新时代，我们党一定要有新气象新作为。全面从严治党永远在路上。一个政党，一个政权，其前途命运取决于人心向背。人民群众反对什么、痛恨什么，我们就要坚决防范和纠正什么。用新时代中国特色社会主义思想武装全党。凡是群众反映强烈的问题都要严肃认真对待，凡是损害群众利益的行为都要坚决纠正。推进反腐败国家立法，建设覆盖纪检监察系统的检举举报平台。</w:t>
      </w:r>
    </w:p>
    <w:p w:rsidR="009F0CBC" w:rsidRDefault="009F0CBC" w:rsidP="009F0CBC">
      <w:pPr>
        <w:spacing w:line="520" w:lineRule="exact"/>
        <w:ind w:firstLineChars="200" w:firstLine="560"/>
        <w:rPr>
          <w:sz w:val="28"/>
          <w:szCs w:val="28"/>
        </w:rPr>
      </w:pPr>
    </w:p>
    <w:p w:rsidR="009F0CBC" w:rsidRPr="00445E4E" w:rsidRDefault="009F0CBC" w:rsidP="009F0CBC">
      <w:pPr>
        <w:spacing w:line="520" w:lineRule="exact"/>
        <w:rPr>
          <w:sz w:val="28"/>
          <w:szCs w:val="28"/>
        </w:rPr>
      </w:pPr>
      <w:r>
        <w:rPr>
          <w:rFonts w:hint="eastAsia"/>
          <w:sz w:val="28"/>
          <w:szCs w:val="28"/>
        </w:rPr>
        <w:t>（以上资料主要摘编自《经济日报》“精华版！十九大报告要点速</w:t>
      </w:r>
      <w:proofErr w:type="gramStart"/>
      <w:r>
        <w:rPr>
          <w:rFonts w:hint="eastAsia"/>
          <w:sz w:val="28"/>
          <w:szCs w:val="28"/>
        </w:rPr>
        <w:t>览</w:t>
      </w:r>
      <w:proofErr w:type="gramEnd"/>
      <w:r>
        <w:rPr>
          <w:rFonts w:hint="eastAsia"/>
          <w:sz w:val="28"/>
          <w:szCs w:val="28"/>
        </w:rPr>
        <w:t>”）</w:t>
      </w:r>
    </w:p>
    <w:p w:rsidR="00F81DBE" w:rsidRPr="009F0CBC" w:rsidRDefault="00F81DBE"/>
    <w:sectPr w:rsidR="00F81DBE" w:rsidRPr="009F0CBC" w:rsidSect="00403C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0CBC"/>
    <w:rsid w:val="000031B5"/>
    <w:rsid w:val="000047C8"/>
    <w:rsid w:val="00004FE5"/>
    <w:rsid w:val="0000537C"/>
    <w:rsid w:val="0001043D"/>
    <w:rsid w:val="00010C3E"/>
    <w:rsid w:val="000125BD"/>
    <w:rsid w:val="00013CC5"/>
    <w:rsid w:val="00016244"/>
    <w:rsid w:val="000163A0"/>
    <w:rsid w:val="000172B1"/>
    <w:rsid w:val="00020E6F"/>
    <w:rsid w:val="00021E18"/>
    <w:rsid w:val="00022E45"/>
    <w:rsid w:val="00023685"/>
    <w:rsid w:val="0002561E"/>
    <w:rsid w:val="00025B41"/>
    <w:rsid w:val="0003094D"/>
    <w:rsid w:val="00030D47"/>
    <w:rsid w:val="000310C3"/>
    <w:rsid w:val="0003133A"/>
    <w:rsid w:val="00032561"/>
    <w:rsid w:val="000330D1"/>
    <w:rsid w:val="00033ACD"/>
    <w:rsid w:val="0003407B"/>
    <w:rsid w:val="00034CF2"/>
    <w:rsid w:val="00034E98"/>
    <w:rsid w:val="00035C90"/>
    <w:rsid w:val="00037DB3"/>
    <w:rsid w:val="00040FF8"/>
    <w:rsid w:val="00041808"/>
    <w:rsid w:val="000423C3"/>
    <w:rsid w:val="000424BD"/>
    <w:rsid w:val="0004286A"/>
    <w:rsid w:val="00043FEE"/>
    <w:rsid w:val="00044312"/>
    <w:rsid w:val="00044763"/>
    <w:rsid w:val="0004667C"/>
    <w:rsid w:val="0004669F"/>
    <w:rsid w:val="00046AC4"/>
    <w:rsid w:val="00046CFD"/>
    <w:rsid w:val="000513C9"/>
    <w:rsid w:val="00051794"/>
    <w:rsid w:val="000531FF"/>
    <w:rsid w:val="00053964"/>
    <w:rsid w:val="000549B3"/>
    <w:rsid w:val="00054CFB"/>
    <w:rsid w:val="000569C8"/>
    <w:rsid w:val="00060C4C"/>
    <w:rsid w:val="0006235A"/>
    <w:rsid w:val="000630A9"/>
    <w:rsid w:val="000646D5"/>
    <w:rsid w:val="00066338"/>
    <w:rsid w:val="00071309"/>
    <w:rsid w:val="00072BFE"/>
    <w:rsid w:val="0007306F"/>
    <w:rsid w:val="00074587"/>
    <w:rsid w:val="00075501"/>
    <w:rsid w:val="000758B5"/>
    <w:rsid w:val="0007616E"/>
    <w:rsid w:val="0007728E"/>
    <w:rsid w:val="00077A58"/>
    <w:rsid w:val="00077D51"/>
    <w:rsid w:val="00080443"/>
    <w:rsid w:val="00082101"/>
    <w:rsid w:val="000823CD"/>
    <w:rsid w:val="000854B4"/>
    <w:rsid w:val="000863E5"/>
    <w:rsid w:val="00090CAE"/>
    <w:rsid w:val="000914F9"/>
    <w:rsid w:val="00091555"/>
    <w:rsid w:val="00092523"/>
    <w:rsid w:val="0009300A"/>
    <w:rsid w:val="00093592"/>
    <w:rsid w:val="00094039"/>
    <w:rsid w:val="00094CC5"/>
    <w:rsid w:val="000950F1"/>
    <w:rsid w:val="000A061C"/>
    <w:rsid w:val="000A1813"/>
    <w:rsid w:val="000A1834"/>
    <w:rsid w:val="000A2AA5"/>
    <w:rsid w:val="000A303D"/>
    <w:rsid w:val="000A422A"/>
    <w:rsid w:val="000B14FD"/>
    <w:rsid w:val="000B16A3"/>
    <w:rsid w:val="000B1E41"/>
    <w:rsid w:val="000B3308"/>
    <w:rsid w:val="000B33AE"/>
    <w:rsid w:val="000B388F"/>
    <w:rsid w:val="000B459A"/>
    <w:rsid w:val="000B4BE3"/>
    <w:rsid w:val="000B4E68"/>
    <w:rsid w:val="000B4F26"/>
    <w:rsid w:val="000B6731"/>
    <w:rsid w:val="000B70C1"/>
    <w:rsid w:val="000B75C0"/>
    <w:rsid w:val="000C04AC"/>
    <w:rsid w:val="000C117D"/>
    <w:rsid w:val="000C1DAA"/>
    <w:rsid w:val="000C1F25"/>
    <w:rsid w:val="000C3AE7"/>
    <w:rsid w:val="000C4218"/>
    <w:rsid w:val="000C433C"/>
    <w:rsid w:val="000C4AB1"/>
    <w:rsid w:val="000C4B94"/>
    <w:rsid w:val="000C689C"/>
    <w:rsid w:val="000C70DB"/>
    <w:rsid w:val="000D024E"/>
    <w:rsid w:val="000D07C7"/>
    <w:rsid w:val="000D0DED"/>
    <w:rsid w:val="000D3C45"/>
    <w:rsid w:val="000D4FB4"/>
    <w:rsid w:val="000D62E3"/>
    <w:rsid w:val="000D6FEE"/>
    <w:rsid w:val="000D7454"/>
    <w:rsid w:val="000E062F"/>
    <w:rsid w:val="000E3C91"/>
    <w:rsid w:val="000E5BF7"/>
    <w:rsid w:val="000E76D4"/>
    <w:rsid w:val="000E77BE"/>
    <w:rsid w:val="000F02B1"/>
    <w:rsid w:val="000F1E11"/>
    <w:rsid w:val="000F2702"/>
    <w:rsid w:val="000F33E2"/>
    <w:rsid w:val="000F39A3"/>
    <w:rsid w:val="000F3CA1"/>
    <w:rsid w:val="000F4AC6"/>
    <w:rsid w:val="000F4DC4"/>
    <w:rsid w:val="000F5188"/>
    <w:rsid w:val="000F54CD"/>
    <w:rsid w:val="000F5617"/>
    <w:rsid w:val="000F6FCE"/>
    <w:rsid w:val="000F70D9"/>
    <w:rsid w:val="000F77CE"/>
    <w:rsid w:val="000F77EC"/>
    <w:rsid w:val="00100E3D"/>
    <w:rsid w:val="00101EB9"/>
    <w:rsid w:val="00102AEC"/>
    <w:rsid w:val="001034F7"/>
    <w:rsid w:val="001045D3"/>
    <w:rsid w:val="0010542B"/>
    <w:rsid w:val="00106EEC"/>
    <w:rsid w:val="0010768F"/>
    <w:rsid w:val="001101E1"/>
    <w:rsid w:val="00110DB0"/>
    <w:rsid w:val="00112920"/>
    <w:rsid w:val="001147D6"/>
    <w:rsid w:val="0011646B"/>
    <w:rsid w:val="00116BC2"/>
    <w:rsid w:val="00116FB9"/>
    <w:rsid w:val="00117918"/>
    <w:rsid w:val="00117A36"/>
    <w:rsid w:val="00120B2A"/>
    <w:rsid w:val="00124ABE"/>
    <w:rsid w:val="00126B76"/>
    <w:rsid w:val="0012774A"/>
    <w:rsid w:val="00130994"/>
    <w:rsid w:val="00131A39"/>
    <w:rsid w:val="00131E1F"/>
    <w:rsid w:val="00132309"/>
    <w:rsid w:val="00133D82"/>
    <w:rsid w:val="00134752"/>
    <w:rsid w:val="001354F6"/>
    <w:rsid w:val="00135FB3"/>
    <w:rsid w:val="00136300"/>
    <w:rsid w:val="0013784A"/>
    <w:rsid w:val="00137B81"/>
    <w:rsid w:val="00140702"/>
    <w:rsid w:val="00141DA2"/>
    <w:rsid w:val="00141DC9"/>
    <w:rsid w:val="001432AC"/>
    <w:rsid w:val="00145B29"/>
    <w:rsid w:val="0014650F"/>
    <w:rsid w:val="00146C38"/>
    <w:rsid w:val="00147356"/>
    <w:rsid w:val="00150D04"/>
    <w:rsid w:val="001527FB"/>
    <w:rsid w:val="00153062"/>
    <w:rsid w:val="001531AE"/>
    <w:rsid w:val="0015374E"/>
    <w:rsid w:val="00154A75"/>
    <w:rsid w:val="00155A3D"/>
    <w:rsid w:val="001560C5"/>
    <w:rsid w:val="00156761"/>
    <w:rsid w:val="00156ABF"/>
    <w:rsid w:val="00157F2D"/>
    <w:rsid w:val="00160032"/>
    <w:rsid w:val="001618E8"/>
    <w:rsid w:val="00162003"/>
    <w:rsid w:val="00164437"/>
    <w:rsid w:val="00164BEA"/>
    <w:rsid w:val="0016647D"/>
    <w:rsid w:val="0016773B"/>
    <w:rsid w:val="00170392"/>
    <w:rsid w:val="00170CCE"/>
    <w:rsid w:val="001723F2"/>
    <w:rsid w:val="00172CB0"/>
    <w:rsid w:val="0017332E"/>
    <w:rsid w:val="00173FFC"/>
    <w:rsid w:val="001740BD"/>
    <w:rsid w:val="00176D35"/>
    <w:rsid w:val="001772D7"/>
    <w:rsid w:val="0017766E"/>
    <w:rsid w:val="001815D7"/>
    <w:rsid w:val="001815DF"/>
    <w:rsid w:val="0018210A"/>
    <w:rsid w:val="001835BD"/>
    <w:rsid w:val="0018369C"/>
    <w:rsid w:val="00183887"/>
    <w:rsid w:val="00184D81"/>
    <w:rsid w:val="00191F3A"/>
    <w:rsid w:val="001930E8"/>
    <w:rsid w:val="00193D85"/>
    <w:rsid w:val="00195151"/>
    <w:rsid w:val="00195A94"/>
    <w:rsid w:val="00195B48"/>
    <w:rsid w:val="001968A8"/>
    <w:rsid w:val="001979E9"/>
    <w:rsid w:val="001A0063"/>
    <w:rsid w:val="001A095A"/>
    <w:rsid w:val="001A1420"/>
    <w:rsid w:val="001A1D20"/>
    <w:rsid w:val="001A2314"/>
    <w:rsid w:val="001A3237"/>
    <w:rsid w:val="001A358D"/>
    <w:rsid w:val="001A3F8C"/>
    <w:rsid w:val="001A562C"/>
    <w:rsid w:val="001B2ED8"/>
    <w:rsid w:val="001B32BD"/>
    <w:rsid w:val="001B472B"/>
    <w:rsid w:val="001B7859"/>
    <w:rsid w:val="001B7CEA"/>
    <w:rsid w:val="001B7EFE"/>
    <w:rsid w:val="001B7FBC"/>
    <w:rsid w:val="001C2076"/>
    <w:rsid w:val="001C2F5F"/>
    <w:rsid w:val="001C4AA1"/>
    <w:rsid w:val="001C5D17"/>
    <w:rsid w:val="001C5FE1"/>
    <w:rsid w:val="001D012C"/>
    <w:rsid w:val="001D12C1"/>
    <w:rsid w:val="001D1CC2"/>
    <w:rsid w:val="001D3217"/>
    <w:rsid w:val="001D35BB"/>
    <w:rsid w:val="001D3E65"/>
    <w:rsid w:val="001D465D"/>
    <w:rsid w:val="001D5201"/>
    <w:rsid w:val="001D538B"/>
    <w:rsid w:val="001D623F"/>
    <w:rsid w:val="001D768F"/>
    <w:rsid w:val="001E24AE"/>
    <w:rsid w:val="001E2B31"/>
    <w:rsid w:val="001E37BF"/>
    <w:rsid w:val="001E3D46"/>
    <w:rsid w:val="001E6290"/>
    <w:rsid w:val="001E6DDD"/>
    <w:rsid w:val="001E7B51"/>
    <w:rsid w:val="001F0B35"/>
    <w:rsid w:val="001F27C8"/>
    <w:rsid w:val="001F4863"/>
    <w:rsid w:val="001F4F55"/>
    <w:rsid w:val="001F56AD"/>
    <w:rsid w:val="001F7A82"/>
    <w:rsid w:val="00200095"/>
    <w:rsid w:val="002018DA"/>
    <w:rsid w:val="00201B5C"/>
    <w:rsid w:val="00201C5F"/>
    <w:rsid w:val="00202765"/>
    <w:rsid w:val="0020366D"/>
    <w:rsid w:val="00205708"/>
    <w:rsid w:val="0020638E"/>
    <w:rsid w:val="002074A2"/>
    <w:rsid w:val="0020757C"/>
    <w:rsid w:val="002079C5"/>
    <w:rsid w:val="002126F8"/>
    <w:rsid w:val="002134D8"/>
    <w:rsid w:val="00214C79"/>
    <w:rsid w:val="00217302"/>
    <w:rsid w:val="00220670"/>
    <w:rsid w:val="00231DEA"/>
    <w:rsid w:val="00231F22"/>
    <w:rsid w:val="00232739"/>
    <w:rsid w:val="002338FA"/>
    <w:rsid w:val="00234D4A"/>
    <w:rsid w:val="00236453"/>
    <w:rsid w:val="00240559"/>
    <w:rsid w:val="00240735"/>
    <w:rsid w:val="002408FD"/>
    <w:rsid w:val="00240903"/>
    <w:rsid w:val="00240948"/>
    <w:rsid w:val="00241429"/>
    <w:rsid w:val="0024397F"/>
    <w:rsid w:val="002445E7"/>
    <w:rsid w:val="002462CB"/>
    <w:rsid w:val="002462CC"/>
    <w:rsid w:val="00246452"/>
    <w:rsid w:val="00246F19"/>
    <w:rsid w:val="00247E24"/>
    <w:rsid w:val="00250007"/>
    <w:rsid w:val="00250400"/>
    <w:rsid w:val="002505B9"/>
    <w:rsid w:val="00251775"/>
    <w:rsid w:val="00251A82"/>
    <w:rsid w:val="002565BB"/>
    <w:rsid w:val="00257085"/>
    <w:rsid w:val="00257D90"/>
    <w:rsid w:val="00260EAB"/>
    <w:rsid w:val="00261B8D"/>
    <w:rsid w:val="00261E6D"/>
    <w:rsid w:val="00263F5D"/>
    <w:rsid w:val="00264C48"/>
    <w:rsid w:val="002663C0"/>
    <w:rsid w:val="00266E44"/>
    <w:rsid w:val="00267652"/>
    <w:rsid w:val="00271DCD"/>
    <w:rsid w:val="002720B8"/>
    <w:rsid w:val="002724C7"/>
    <w:rsid w:val="00274097"/>
    <w:rsid w:val="002742B5"/>
    <w:rsid w:val="002743FF"/>
    <w:rsid w:val="00276055"/>
    <w:rsid w:val="00276DF1"/>
    <w:rsid w:val="00281795"/>
    <w:rsid w:val="00281C81"/>
    <w:rsid w:val="0028271F"/>
    <w:rsid w:val="002827AF"/>
    <w:rsid w:val="002835F7"/>
    <w:rsid w:val="002840DB"/>
    <w:rsid w:val="00284412"/>
    <w:rsid w:val="00284EF4"/>
    <w:rsid w:val="0028503B"/>
    <w:rsid w:val="00285044"/>
    <w:rsid w:val="00285307"/>
    <w:rsid w:val="002861C1"/>
    <w:rsid w:val="00286EAD"/>
    <w:rsid w:val="00290AAD"/>
    <w:rsid w:val="002927C7"/>
    <w:rsid w:val="00292916"/>
    <w:rsid w:val="0029425E"/>
    <w:rsid w:val="00295124"/>
    <w:rsid w:val="00295456"/>
    <w:rsid w:val="002963EF"/>
    <w:rsid w:val="00297817"/>
    <w:rsid w:val="00297E1C"/>
    <w:rsid w:val="002A2583"/>
    <w:rsid w:val="002A348F"/>
    <w:rsid w:val="002A3CBC"/>
    <w:rsid w:val="002A7F80"/>
    <w:rsid w:val="002B198E"/>
    <w:rsid w:val="002B1A08"/>
    <w:rsid w:val="002B550F"/>
    <w:rsid w:val="002B668F"/>
    <w:rsid w:val="002B75DE"/>
    <w:rsid w:val="002B799C"/>
    <w:rsid w:val="002C0BEC"/>
    <w:rsid w:val="002C2288"/>
    <w:rsid w:val="002C453B"/>
    <w:rsid w:val="002C5932"/>
    <w:rsid w:val="002C6757"/>
    <w:rsid w:val="002D044D"/>
    <w:rsid w:val="002D47E4"/>
    <w:rsid w:val="002D4AEA"/>
    <w:rsid w:val="002D72D9"/>
    <w:rsid w:val="002E0C84"/>
    <w:rsid w:val="002E17B4"/>
    <w:rsid w:val="002E47BE"/>
    <w:rsid w:val="002E5D68"/>
    <w:rsid w:val="002E6680"/>
    <w:rsid w:val="002E67DC"/>
    <w:rsid w:val="002E6B3E"/>
    <w:rsid w:val="002F03A6"/>
    <w:rsid w:val="002F2522"/>
    <w:rsid w:val="002F32D9"/>
    <w:rsid w:val="002F3584"/>
    <w:rsid w:val="002F3994"/>
    <w:rsid w:val="002F443D"/>
    <w:rsid w:val="002F52DB"/>
    <w:rsid w:val="002F5650"/>
    <w:rsid w:val="002F5ECA"/>
    <w:rsid w:val="002F6C85"/>
    <w:rsid w:val="002F7126"/>
    <w:rsid w:val="002F71A2"/>
    <w:rsid w:val="00300194"/>
    <w:rsid w:val="0030046F"/>
    <w:rsid w:val="003008E8"/>
    <w:rsid w:val="003012B3"/>
    <w:rsid w:val="0030188B"/>
    <w:rsid w:val="00301CCC"/>
    <w:rsid w:val="00303DFF"/>
    <w:rsid w:val="00305E40"/>
    <w:rsid w:val="00306E7C"/>
    <w:rsid w:val="003078B0"/>
    <w:rsid w:val="00307E70"/>
    <w:rsid w:val="00310441"/>
    <w:rsid w:val="00312DF8"/>
    <w:rsid w:val="003138FB"/>
    <w:rsid w:val="00313F77"/>
    <w:rsid w:val="00316C66"/>
    <w:rsid w:val="00316D0D"/>
    <w:rsid w:val="00317672"/>
    <w:rsid w:val="00317EDF"/>
    <w:rsid w:val="00320A31"/>
    <w:rsid w:val="00320CDC"/>
    <w:rsid w:val="00321170"/>
    <w:rsid w:val="003219BB"/>
    <w:rsid w:val="0032458E"/>
    <w:rsid w:val="0032573C"/>
    <w:rsid w:val="003275FC"/>
    <w:rsid w:val="0032797C"/>
    <w:rsid w:val="00330195"/>
    <w:rsid w:val="0033145C"/>
    <w:rsid w:val="003321C9"/>
    <w:rsid w:val="003322DC"/>
    <w:rsid w:val="00333A89"/>
    <w:rsid w:val="00334AD1"/>
    <w:rsid w:val="00334AF4"/>
    <w:rsid w:val="00334D27"/>
    <w:rsid w:val="00334DD1"/>
    <w:rsid w:val="00336363"/>
    <w:rsid w:val="003364EA"/>
    <w:rsid w:val="00340AAE"/>
    <w:rsid w:val="00341BE1"/>
    <w:rsid w:val="00341E21"/>
    <w:rsid w:val="00342405"/>
    <w:rsid w:val="003426C6"/>
    <w:rsid w:val="003428FB"/>
    <w:rsid w:val="00342CDC"/>
    <w:rsid w:val="00342E2C"/>
    <w:rsid w:val="0034302F"/>
    <w:rsid w:val="00343868"/>
    <w:rsid w:val="0034491A"/>
    <w:rsid w:val="003505AD"/>
    <w:rsid w:val="00350BB4"/>
    <w:rsid w:val="00350BCE"/>
    <w:rsid w:val="003522D2"/>
    <w:rsid w:val="00352A50"/>
    <w:rsid w:val="00354C4A"/>
    <w:rsid w:val="00354F2B"/>
    <w:rsid w:val="00355B3C"/>
    <w:rsid w:val="00357263"/>
    <w:rsid w:val="003576E9"/>
    <w:rsid w:val="00357714"/>
    <w:rsid w:val="0036089E"/>
    <w:rsid w:val="00362011"/>
    <w:rsid w:val="003623E1"/>
    <w:rsid w:val="003642C4"/>
    <w:rsid w:val="00365D1C"/>
    <w:rsid w:val="003661ED"/>
    <w:rsid w:val="00366636"/>
    <w:rsid w:val="00370FE3"/>
    <w:rsid w:val="0037118B"/>
    <w:rsid w:val="00371627"/>
    <w:rsid w:val="00371643"/>
    <w:rsid w:val="00373916"/>
    <w:rsid w:val="00374199"/>
    <w:rsid w:val="00375465"/>
    <w:rsid w:val="00376D95"/>
    <w:rsid w:val="00380404"/>
    <w:rsid w:val="0038158F"/>
    <w:rsid w:val="003823FE"/>
    <w:rsid w:val="00383695"/>
    <w:rsid w:val="003847EA"/>
    <w:rsid w:val="00386B21"/>
    <w:rsid w:val="00386CAC"/>
    <w:rsid w:val="00393613"/>
    <w:rsid w:val="00394B9A"/>
    <w:rsid w:val="00395291"/>
    <w:rsid w:val="003969D2"/>
    <w:rsid w:val="00396B64"/>
    <w:rsid w:val="003A0731"/>
    <w:rsid w:val="003A0EB7"/>
    <w:rsid w:val="003A20A1"/>
    <w:rsid w:val="003A297A"/>
    <w:rsid w:val="003A32E6"/>
    <w:rsid w:val="003A3BB7"/>
    <w:rsid w:val="003A4510"/>
    <w:rsid w:val="003A4704"/>
    <w:rsid w:val="003A48A5"/>
    <w:rsid w:val="003A5DD0"/>
    <w:rsid w:val="003A6901"/>
    <w:rsid w:val="003A6CEA"/>
    <w:rsid w:val="003A7EF1"/>
    <w:rsid w:val="003B0A6B"/>
    <w:rsid w:val="003B28F1"/>
    <w:rsid w:val="003B3524"/>
    <w:rsid w:val="003B4171"/>
    <w:rsid w:val="003B50E5"/>
    <w:rsid w:val="003B53F4"/>
    <w:rsid w:val="003B75E7"/>
    <w:rsid w:val="003B786D"/>
    <w:rsid w:val="003C05F5"/>
    <w:rsid w:val="003C15FD"/>
    <w:rsid w:val="003C2771"/>
    <w:rsid w:val="003C3680"/>
    <w:rsid w:val="003C5733"/>
    <w:rsid w:val="003C6395"/>
    <w:rsid w:val="003C6DE1"/>
    <w:rsid w:val="003D25FC"/>
    <w:rsid w:val="003D265B"/>
    <w:rsid w:val="003D2932"/>
    <w:rsid w:val="003D34ED"/>
    <w:rsid w:val="003D4091"/>
    <w:rsid w:val="003D48FF"/>
    <w:rsid w:val="003D6FDE"/>
    <w:rsid w:val="003E237D"/>
    <w:rsid w:val="003E2594"/>
    <w:rsid w:val="003E3C9E"/>
    <w:rsid w:val="003E4707"/>
    <w:rsid w:val="003E4BA5"/>
    <w:rsid w:val="003E5B3D"/>
    <w:rsid w:val="003E65F4"/>
    <w:rsid w:val="003E670D"/>
    <w:rsid w:val="003E6C4B"/>
    <w:rsid w:val="003E7336"/>
    <w:rsid w:val="003E7838"/>
    <w:rsid w:val="003F1242"/>
    <w:rsid w:val="003F216A"/>
    <w:rsid w:val="003F2E65"/>
    <w:rsid w:val="003F360D"/>
    <w:rsid w:val="003F391D"/>
    <w:rsid w:val="003F399B"/>
    <w:rsid w:val="003F4DFA"/>
    <w:rsid w:val="003F518B"/>
    <w:rsid w:val="003F51C9"/>
    <w:rsid w:val="003F6C0B"/>
    <w:rsid w:val="00400449"/>
    <w:rsid w:val="00400C70"/>
    <w:rsid w:val="00403704"/>
    <w:rsid w:val="00405841"/>
    <w:rsid w:val="004073EB"/>
    <w:rsid w:val="00407F34"/>
    <w:rsid w:val="00411ABA"/>
    <w:rsid w:val="00414C21"/>
    <w:rsid w:val="00416444"/>
    <w:rsid w:val="00417486"/>
    <w:rsid w:val="00417FC3"/>
    <w:rsid w:val="004200C2"/>
    <w:rsid w:val="00422215"/>
    <w:rsid w:val="00422219"/>
    <w:rsid w:val="00423190"/>
    <w:rsid w:val="00423CC6"/>
    <w:rsid w:val="004267F9"/>
    <w:rsid w:val="00430529"/>
    <w:rsid w:val="0043172F"/>
    <w:rsid w:val="004317E7"/>
    <w:rsid w:val="0043262A"/>
    <w:rsid w:val="00433946"/>
    <w:rsid w:val="00435B8B"/>
    <w:rsid w:val="00436222"/>
    <w:rsid w:val="004377A6"/>
    <w:rsid w:val="00441030"/>
    <w:rsid w:val="00441832"/>
    <w:rsid w:val="0044281A"/>
    <w:rsid w:val="004435A9"/>
    <w:rsid w:val="00443FA6"/>
    <w:rsid w:val="00445921"/>
    <w:rsid w:val="00446948"/>
    <w:rsid w:val="00450825"/>
    <w:rsid w:val="004524EE"/>
    <w:rsid w:val="004538A5"/>
    <w:rsid w:val="00454CF6"/>
    <w:rsid w:val="00456941"/>
    <w:rsid w:val="00457D07"/>
    <w:rsid w:val="004614B6"/>
    <w:rsid w:val="00462CF6"/>
    <w:rsid w:val="0046395C"/>
    <w:rsid w:val="004649D8"/>
    <w:rsid w:val="00466728"/>
    <w:rsid w:val="00466E8C"/>
    <w:rsid w:val="004712E3"/>
    <w:rsid w:val="00475357"/>
    <w:rsid w:val="00475880"/>
    <w:rsid w:val="00475A6A"/>
    <w:rsid w:val="00475B4B"/>
    <w:rsid w:val="00477885"/>
    <w:rsid w:val="00477BD1"/>
    <w:rsid w:val="004802EC"/>
    <w:rsid w:val="004841CA"/>
    <w:rsid w:val="00485125"/>
    <w:rsid w:val="004854D4"/>
    <w:rsid w:val="0048793A"/>
    <w:rsid w:val="00487D05"/>
    <w:rsid w:val="00490A63"/>
    <w:rsid w:val="00492B0C"/>
    <w:rsid w:val="00492C9A"/>
    <w:rsid w:val="004940FF"/>
    <w:rsid w:val="0049515E"/>
    <w:rsid w:val="0049738F"/>
    <w:rsid w:val="00497C13"/>
    <w:rsid w:val="004A00B3"/>
    <w:rsid w:val="004A0791"/>
    <w:rsid w:val="004A0F46"/>
    <w:rsid w:val="004A28F3"/>
    <w:rsid w:val="004A2BC9"/>
    <w:rsid w:val="004A49FD"/>
    <w:rsid w:val="004A4F33"/>
    <w:rsid w:val="004A6180"/>
    <w:rsid w:val="004A6226"/>
    <w:rsid w:val="004A64DC"/>
    <w:rsid w:val="004A6C23"/>
    <w:rsid w:val="004A73EB"/>
    <w:rsid w:val="004B2D94"/>
    <w:rsid w:val="004B35F6"/>
    <w:rsid w:val="004B375C"/>
    <w:rsid w:val="004B3F59"/>
    <w:rsid w:val="004B4805"/>
    <w:rsid w:val="004B4E8D"/>
    <w:rsid w:val="004B5A0B"/>
    <w:rsid w:val="004B65F2"/>
    <w:rsid w:val="004B70E2"/>
    <w:rsid w:val="004C3258"/>
    <w:rsid w:val="004C3790"/>
    <w:rsid w:val="004C38D0"/>
    <w:rsid w:val="004C5D37"/>
    <w:rsid w:val="004C6EA7"/>
    <w:rsid w:val="004C71E0"/>
    <w:rsid w:val="004C7BD1"/>
    <w:rsid w:val="004D1188"/>
    <w:rsid w:val="004D2198"/>
    <w:rsid w:val="004D3085"/>
    <w:rsid w:val="004D4E0F"/>
    <w:rsid w:val="004D55A8"/>
    <w:rsid w:val="004D61C1"/>
    <w:rsid w:val="004D6811"/>
    <w:rsid w:val="004D68AE"/>
    <w:rsid w:val="004D6B6B"/>
    <w:rsid w:val="004D6FFF"/>
    <w:rsid w:val="004E09DB"/>
    <w:rsid w:val="004E5F96"/>
    <w:rsid w:val="004E70E1"/>
    <w:rsid w:val="004F008F"/>
    <w:rsid w:val="004F0513"/>
    <w:rsid w:val="004F1113"/>
    <w:rsid w:val="004F26C6"/>
    <w:rsid w:val="004F30C5"/>
    <w:rsid w:val="004F3FC9"/>
    <w:rsid w:val="004F4BA2"/>
    <w:rsid w:val="004F55D4"/>
    <w:rsid w:val="0050166F"/>
    <w:rsid w:val="00501C51"/>
    <w:rsid w:val="00501FBA"/>
    <w:rsid w:val="00503CF1"/>
    <w:rsid w:val="00504613"/>
    <w:rsid w:val="005053EC"/>
    <w:rsid w:val="00505E3A"/>
    <w:rsid w:val="005111DC"/>
    <w:rsid w:val="00513A1D"/>
    <w:rsid w:val="005141C4"/>
    <w:rsid w:val="005149DA"/>
    <w:rsid w:val="00514E25"/>
    <w:rsid w:val="00515530"/>
    <w:rsid w:val="00515DE1"/>
    <w:rsid w:val="005172D3"/>
    <w:rsid w:val="005207DC"/>
    <w:rsid w:val="005216A1"/>
    <w:rsid w:val="0052299D"/>
    <w:rsid w:val="005229DE"/>
    <w:rsid w:val="005242B2"/>
    <w:rsid w:val="00524A82"/>
    <w:rsid w:val="00525C10"/>
    <w:rsid w:val="00527A85"/>
    <w:rsid w:val="00527BA9"/>
    <w:rsid w:val="00530C52"/>
    <w:rsid w:val="0053326A"/>
    <w:rsid w:val="00533AC7"/>
    <w:rsid w:val="00533CEC"/>
    <w:rsid w:val="00534DE0"/>
    <w:rsid w:val="00535BC8"/>
    <w:rsid w:val="00536F06"/>
    <w:rsid w:val="00537CA0"/>
    <w:rsid w:val="00537E2D"/>
    <w:rsid w:val="00537EC5"/>
    <w:rsid w:val="005401D3"/>
    <w:rsid w:val="005426ED"/>
    <w:rsid w:val="00542724"/>
    <w:rsid w:val="00546083"/>
    <w:rsid w:val="00546F26"/>
    <w:rsid w:val="005509C2"/>
    <w:rsid w:val="00552532"/>
    <w:rsid w:val="005557BD"/>
    <w:rsid w:val="00556DB4"/>
    <w:rsid w:val="00560563"/>
    <w:rsid w:val="00560597"/>
    <w:rsid w:val="0056164D"/>
    <w:rsid w:val="00561842"/>
    <w:rsid w:val="005628A9"/>
    <w:rsid w:val="00564224"/>
    <w:rsid w:val="0056437F"/>
    <w:rsid w:val="00564E61"/>
    <w:rsid w:val="00566E3C"/>
    <w:rsid w:val="005672AF"/>
    <w:rsid w:val="005673AF"/>
    <w:rsid w:val="00570624"/>
    <w:rsid w:val="00570DED"/>
    <w:rsid w:val="0057221C"/>
    <w:rsid w:val="0057280D"/>
    <w:rsid w:val="00574065"/>
    <w:rsid w:val="0057418F"/>
    <w:rsid w:val="0057501F"/>
    <w:rsid w:val="0057594D"/>
    <w:rsid w:val="00575D5D"/>
    <w:rsid w:val="0057641A"/>
    <w:rsid w:val="00577489"/>
    <w:rsid w:val="00577C83"/>
    <w:rsid w:val="00580112"/>
    <w:rsid w:val="00581264"/>
    <w:rsid w:val="00582FBE"/>
    <w:rsid w:val="00583099"/>
    <w:rsid w:val="005830FD"/>
    <w:rsid w:val="0058507D"/>
    <w:rsid w:val="005861CA"/>
    <w:rsid w:val="00586650"/>
    <w:rsid w:val="00586D83"/>
    <w:rsid w:val="0058708D"/>
    <w:rsid w:val="005908FA"/>
    <w:rsid w:val="00590F8A"/>
    <w:rsid w:val="00593076"/>
    <w:rsid w:val="00593432"/>
    <w:rsid w:val="00594EE9"/>
    <w:rsid w:val="00596B3C"/>
    <w:rsid w:val="00597EBE"/>
    <w:rsid w:val="005A040E"/>
    <w:rsid w:val="005A069F"/>
    <w:rsid w:val="005A232F"/>
    <w:rsid w:val="005A269B"/>
    <w:rsid w:val="005A3709"/>
    <w:rsid w:val="005A45D0"/>
    <w:rsid w:val="005A4750"/>
    <w:rsid w:val="005A75E5"/>
    <w:rsid w:val="005A7FF7"/>
    <w:rsid w:val="005B09C0"/>
    <w:rsid w:val="005B0FC5"/>
    <w:rsid w:val="005B3604"/>
    <w:rsid w:val="005B4204"/>
    <w:rsid w:val="005B4942"/>
    <w:rsid w:val="005B53F6"/>
    <w:rsid w:val="005B619D"/>
    <w:rsid w:val="005B6439"/>
    <w:rsid w:val="005B75A7"/>
    <w:rsid w:val="005C06D4"/>
    <w:rsid w:val="005C14DC"/>
    <w:rsid w:val="005C4710"/>
    <w:rsid w:val="005C6056"/>
    <w:rsid w:val="005C6995"/>
    <w:rsid w:val="005D176E"/>
    <w:rsid w:val="005D2498"/>
    <w:rsid w:val="005D2960"/>
    <w:rsid w:val="005D5DF1"/>
    <w:rsid w:val="005E003C"/>
    <w:rsid w:val="005E1260"/>
    <w:rsid w:val="005E128C"/>
    <w:rsid w:val="005E17EF"/>
    <w:rsid w:val="005E1804"/>
    <w:rsid w:val="005E6B0E"/>
    <w:rsid w:val="005F1E09"/>
    <w:rsid w:val="005F569C"/>
    <w:rsid w:val="005F5C0F"/>
    <w:rsid w:val="005F6009"/>
    <w:rsid w:val="005F7645"/>
    <w:rsid w:val="005F79B5"/>
    <w:rsid w:val="00600EE9"/>
    <w:rsid w:val="0060127B"/>
    <w:rsid w:val="006017CC"/>
    <w:rsid w:val="00601CEA"/>
    <w:rsid w:val="00602746"/>
    <w:rsid w:val="006028EF"/>
    <w:rsid w:val="0060294A"/>
    <w:rsid w:val="00602F6A"/>
    <w:rsid w:val="00603724"/>
    <w:rsid w:val="00604061"/>
    <w:rsid w:val="00605218"/>
    <w:rsid w:val="00606868"/>
    <w:rsid w:val="00606ED9"/>
    <w:rsid w:val="00611303"/>
    <w:rsid w:val="006115E9"/>
    <w:rsid w:val="006120F2"/>
    <w:rsid w:val="00612563"/>
    <w:rsid w:val="00614507"/>
    <w:rsid w:val="00615E18"/>
    <w:rsid w:val="0061784F"/>
    <w:rsid w:val="00617B1F"/>
    <w:rsid w:val="006210F5"/>
    <w:rsid w:val="00621207"/>
    <w:rsid w:val="006213CE"/>
    <w:rsid w:val="00623B4B"/>
    <w:rsid w:val="00623DD4"/>
    <w:rsid w:val="0062419F"/>
    <w:rsid w:val="006244E4"/>
    <w:rsid w:val="00625A57"/>
    <w:rsid w:val="00625B3A"/>
    <w:rsid w:val="00625DCC"/>
    <w:rsid w:val="00625DEC"/>
    <w:rsid w:val="00627E7D"/>
    <w:rsid w:val="006329B0"/>
    <w:rsid w:val="00633988"/>
    <w:rsid w:val="006339AE"/>
    <w:rsid w:val="006347D1"/>
    <w:rsid w:val="006347F9"/>
    <w:rsid w:val="0063560C"/>
    <w:rsid w:val="00635AEE"/>
    <w:rsid w:val="00635CA9"/>
    <w:rsid w:val="00636071"/>
    <w:rsid w:val="00636B0F"/>
    <w:rsid w:val="006374C2"/>
    <w:rsid w:val="00640D9C"/>
    <w:rsid w:val="00642017"/>
    <w:rsid w:val="006421D1"/>
    <w:rsid w:val="006425C4"/>
    <w:rsid w:val="00643517"/>
    <w:rsid w:val="00644F48"/>
    <w:rsid w:val="006464D3"/>
    <w:rsid w:val="00647093"/>
    <w:rsid w:val="00647377"/>
    <w:rsid w:val="006540D8"/>
    <w:rsid w:val="006543ED"/>
    <w:rsid w:val="006558F3"/>
    <w:rsid w:val="00655AF9"/>
    <w:rsid w:val="00657406"/>
    <w:rsid w:val="00657865"/>
    <w:rsid w:val="00657BAB"/>
    <w:rsid w:val="00661429"/>
    <w:rsid w:val="00661E57"/>
    <w:rsid w:val="00663A7D"/>
    <w:rsid w:val="00663E9A"/>
    <w:rsid w:val="006648D0"/>
    <w:rsid w:val="00664D4B"/>
    <w:rsid w:val="0066583E"/>
    <w:rsid w:val="00667228"/>
    <w:rsid w:val="0066733D"/>
    <w:rsid w:val="006703E4"/>
    <w:rsid w:val="00670AEE"/>
    <w:rsid w:val="00671904"/>
    <w:rsid w:val="00671AA2"/>
    <w:rsid w:val="00671DEC"/>
    <w:rsid w:val="00671E5D"/>
    <w:rsid w:val="0067222B"/>
    <w:rsid w:val="00674565"/>
    <w:rsid w:val="006756B9"/>
    <w:rsid w:val="00676A70"/>
    <w:rsid w:val="0068032C"/>
    <w:rsid w:val="00680DA8"/>
    <w:rsid w:val="0068352F"/>
    <w:rsid w:val="00683845"/>
    <w:rsid w:val="00683BC0"/>
    <w:rsid w:val="00683D38"/>
    <w:rsid w:val="006843DF"/>
    <w:rsid w:val="00684B66"/>
    <w:rsid w:val="00685D29"/>
    <w:rsid w:val="006860B9"/>
    <w:rsid w:val="006913CB"/>
    <w:rsid w:val="006913EE"/>
    <w:rsid w:val="00693191"/>
    <w:rsid w:val="00694D9D"/>
    <w:rsid w:val="00695020"/>
    <w:rsid w:val="006959F2"/>
    <w:rsid w:val="00697ED3"/>
    <w:rsid w:val="006A06AA"/>
    <w:rsid w:val="006A112D"/>
    <w:rsid w:val="006A7E13"/>
    <w:rsid w:val="006B20D9"/>
    <w:rsid w:val="006B2FAF"/>
    <w:rsid w:val="006B63B1"/>
    <w:rsid w:val="006B7485"/>
    <w:rsid w:val="006C037D"/>
    <w:rsid w:val="006C0F96"/>
    <w:rsid w:val="006C152E"/>
    <w:rsid w:val="006C15B9"/>
    <w:rsid w:val="006C28FE"/>
    <w:rsid w:val="006C2FCA"/>
    <w:rsid w:val="006C426E"/>
    <w:rsid w:val="006C4510"/>
    <w:rsid w:val="006C56ED"/>
    <w:rsid w:val="006C61E0"/>
    <w:rsid w:val="006C689F"/>
    <w:rsid w:val="006C6B1F"/>
    <w:rsid w:val="006C6F4E"/>
    <w:rsid w:val="006C7500"/>
    <w:rsid w:val="006D0AE6"/>
    <w:rsid w:val="006D682F"/>
    <w:rsid w:val="006D7372"/>
    <w:rsid w:val="006D7DCE"/>
    <w:rsid w:val="006E1593"/>
    <w:rsid w:val="006E1E75"/>
    <w:rsid w:val="006E25B6"/>
    <w:rsid w:val="006E61F4"/>
    <w:rsid w:val="006E7AAE"/>
    <w:rsid w:val="006F0586"/>
    <w:rsid w:val="006F0F9F"/>
    <w:rsid w:val="006F4096"/>
    <w:rsid w:val="006F5FB8"/>
    <w:rsid w:val="006F6D1E"/>
    <w:rsid w:val="006F7126"/>
    <w:rsid w:val="006F7B16"/>
    <w:rsid w:val="00702279"/>
    <w:rsid w:val="00703744"/>
    <w:rsid w:val="00704142"/>
    <w:rsid w:val="007045B8"/>
    <w:rsid w:val="00705382"/>
    <w:rsid w:val="00705EAB"/>
    <w:rsid w:val="0070678F"/>
    <w:rsid w:val="00706B2B"/>
    <w:rsid w:val="00707705"/>
    <w:rsid w:val="007079E9"/>
    <w:rsid w:val="0071068F"/>
    <w:rsid w:val="007108AA"/>
    <w:rsid w:val="00710F84"/>
    <w:rsid w:val="007115B6"/>
    <w:rsid w:val="00712264"/>
    <w:rsid w:val="00713080"/>
    <w:rsid w:val="00714497"/>
    <w:rsid w:val="007156E3"/>
    <w:rsid w:val="00715D4B"/>
    <w:rsid w:val="00716585"/>
    <w:rsid w:val="007167CB"/>
    <w:rsid w:val="00716954"/>
    <w:rsid w:val="00716DEF"/>
    <w:rsid w:val="00717CDB"/>
    <w:rsid w:val="007224D3"/>
    <w:rsid w:val="00723635"/>
    <w:rsid w:val="00723FF0"/>
    <w:rsid w:val="00725CAF"/>
    <w:rsid w:val="0073094F"/>
    <w:rsid w:val="00730EBB"/>
    <w:rsid w:val="007310CC"/>
    <w:rsid w:val="00731473"/>
    <w:rsid w:val="00733304"/>
    <w:rsid w:val="007335B7"/>
    <w:rsid w:val="007337AD"/>
    <w:rsid w:val="00734C54"/>
    <w:rsid w:val="0074081E"/>
    <w:rsid w:val="00740FE4"/>
    <w:rsid w:val="007414AA"/>
    <w:rsid w:val="007425A5"/>
    <w:rsid w:val="00744054"/>
    <w:rsid w:val="0074405D"/>
    <w:rsid w:val="007466CD"/>
    <w:rsid w:val="0074705B"/>
    <w:rsid w:val="00750FEE"/>
    <w:rsid w:val="007516E5"/>
    <w:rsid w:val="00751CA8"/>
    <w:rsid w:val="00752037"/>
    <w:rsid w:val="007533F6"/>
    <w:rsid w:val="0075361E"/>
    <w:rsid w:val="0075682B"/>
    <w:rsid w:val="00757436"/>
    <w:rsid w:val="00761A70"/>
    <w:rsid w:val="00761F79"/>
    <w:rsid w:val="007623B3"/>
    <w:rsid w:val="007636B0"/>
    <w:rsid w:val="0076394C"/>
    <w:rsid w:val="007645E4"/>
    <w:rsid w:val="007645EB"/>
    <w:rsid w:val="00765722"/>
    <w:rsid w:val="007666DA"/>
    <w:rsid w:val="00771A4D"/>
    <w:rsid w:val="00771AE0"/>
    <w:rsid w:val="00771B81"/>
    <w:rsid w:val="00772697"/>
    <w:rsid w:val="007733FC"/>
    <w:rsid w:val="007737D3"/>
    <w:rsid w:val="00773864"/>
    <w:rsid w:val="00773ADE"/>
    <w:rsid w:val="00773E45"/>
    <w:rsid w:val="00773FC2"/>
    <w:rsid w:val="00774977"/>
    <w:rsid w:val="00774A1D"/>
    <w:rsid w:val="007769F8"/>
    <w:rsid w:val="007803A8"/>
    <w:rsid w:val="007814C1"/>
    <w:rsid w:val="00781581"/>
    <w:rsid w:val="007829CD"/>
    <w:rsid w:val="00783D79"/>
    <w:rsid w:val="00784169"/>
    <w:rsid w:val="00784483"/>
    <w:rsid w:val="007844CA"/>
    <w:rsid w:val="00784BB7"/>
    <w:rsid w:val="00787696"/>
    <w:rsid w:val="00790171"/>
    <w:rsid w:val="007901AE"/>
    <w:rsid w:val="007908A4"/>
    <w:rsid w:val="00790D2D"/>
    <w:rsid w:val="007957DA"/>
    <w:rsid w:val="007963E6"/>
    <w:rsid w:val="007966D0"/>
    <w:rsid w:val="007A1084"/>
    <w:rsid w:val="007A1442"/>
    <w:rsid w:val="007A161B"/>
    <w:rsid w:val="007A389F"/>
    <w:rsid w:val="007A4547"/>
    <w:rsid w:val="007A57D8"/>
    <w:rsid w:val="007A764A"/>
    <w:rsid w:val="007B4081"/>
    <w:rsid w:val="007B4CB7"/>
    <w:rsid w:val="007B60D6"/>
    <w:rsid w:val="007B7B1B"/>
    <w:rsid w:val="007C06FC"/>
    <w:rsid w:val="007C2F7E"/>
    <w:rsid w:val="007C32BC"/>
    <w:rsid w:val="007C3EC3"/>
    <w:rsid w:val="007C60FA"/>
    <w:rsid w:val="007C7E92"/>
    <w:rsid w:val="007D0741"/>
    <w:rsid w:val="007D1A99"/>
    <w:rsid w:val="007D2E1C"/>
    <w:rsid w:val="007D42CA"/>
    <w:rsid w:val="007D5206"/>
    <w:rsid w:val="007E0F6A"/>
    <w:rsid w:val="007E14BE"/>
    <w:rsid w:val="007E1CEC"/>
    <w:rsid w:val="007E1D5C"/>
    <w:rsid w:val="007E25F7"/>
    <w:rsid w:val="007E439A"/>
    <w:rsid w:val="007E6997"/>
    <w:rsid w:val="007F0450"/>
    <w:rsid w:val="007F0F9F"/>
    <w:rsid w:val="007F13DD"/>
    <w:rsid w:val="007F151D"/>
    <w:rsid w:val="007F211C"/>
    <w:rsid w:val="007F2780"/>
    <w:rsid w:val="007F27D8"/>
    <w:rsid w:val="007F442A"/>
    <w:rsid w:val="007F4A5C"/>
    <w:rsid w:val="007F65F2"/>
    <w:rsid w:val="007F681C"/>
    <w:rsid w:val="007F74F8"/>
    <w:rsid w:val="007F770E"/>
    <w:rsid w:val="007F7783"/>
    <w:rsid w:val="0080047E"/>
    <w:rsid w:val="008008D7"/>
    <w:rsid w:val="008047CF"/>
    <w:rsid w:val="008048A1"/>
    <w:rsid w:val="008063D1"/>
    <w:rsid w:val="008066A6"/>
    <w:rsid w:val="0080697C"/>
    <w:rsid w:val="00810DC2"/>
    <w:rsid w:val="008111D1"/>
    <w:rsid w:val="008116DC"/>
    <w:rsid w:val="00812602"/>
    <w:rsid w:val="00813E69"/>
    <w:rsid w:val="008143FC"/>
    <w:rsid w:val="00814F02"/>
    <w:rsid w:val="0081528A"/>
    <w:rsid w:val="00815A82"/>
    <w:rsid w:val="008171F8"/>
    <w:rsid w:val="008201A4"/>
    <w:rsid w:val="00820675"/>
    <w:rsid w:val="008212DE"/>
    <w:rsid w:val="0082216E"/>
    <w:rsid w:val="00823811"/>
    <w:rsid w:val="008246EB"/>
    <w:rsid w:val="008248AC"/>
    <w:rsid w:val="00824DB8"/>
    <w:rsid w:val="00825320"/>
    <w:rsid w:val="00825B55"/>
    <w:rsid w:val="00827D88"/>
    <w:rsid w:val="00827FBB"/>
    <w:rsid w:val="008300B1"/>
    <w:rsid w:val="00830CE3"/>
    <w:rsid w:val="00831291"/>
    <w:rsid w:val="00832779"/>
    <w:rsid w:val="008344EC"/>
    <w:rsid w:val="00834658"/>
    <w:rsid w:val="00834660"/>
    <w:rsid w:val="00834714"/>
    <w:rsid w:val="00834CF2"/>
    <w:rsid w:val="00835E80"/>
    <w:rsid w:val="00836F76"/>
    <w:rsid w:val="00837801"/>
    <w:rsid w:val="00840061"/>
    <w:rsid w:val="00840432"/>
    <w:rsid w:val="00840937"/>
    <w:rsid w:val="008436A9"/>
    <w:rsid w:val="00844DC3"/>
    <w:rsid w:val="008455CF"/>
    <w:rsid w:val="0084646F"/>
    <w:rsid w:val="00850910"/>
    <w:rsid w:val="0085198F"/>
    <w:rsid w:val="008521B6"/>
    <w:rsid w:val="008521CF"/>
    <w:rsid w:val="00853419"/>
    <w:rsid w:val="00853B9D"/>
    <w:rsid w:val="00854454"/>
    <w:rsid w:val="008545B2"/>
    <w:rsid w:val="00854651"/>
    <w:rsid w:val="00854FD1"/>
    <w:rsid w:val="0085542C"/>
    <w:rsid w:val="00855E52"/>
    <w:rsid w:val="00856A4F"/>
    <w:rsid w:val="00856DEE"/>
    <w:rsid w:val="00857B76"/>
    <w:rsid w:val="00860257"/>
    <w:rsid w:val="008636A4"/>
    <w:rsid w:val="00865240"/>
    <w:rsid w:val="0086572C"/>
    <w:rsid w:val="0086593C"/>
    <w:rsid w:val="0086721C"/>
    <w:rsid w:val="00867359"/>
    <w:rsid w:val="00870BBC"/>
    <w:rsid w:val="00871E9A"/>
    <w:rsid w:val="00872DB2"/>
    <w:rsid w:val="00873B9E"/>
    <w:rsid w:val="00873DCA"/>
    <w:rsid w:val="00875245"/>
    <w:rsid w:val="008754F4"/>
    <w:rsid w:val="0087608C"/>
    <w:rsid w:val="008772B9"/>
    <w:rsid w:val="0088199F"/>
    <w:rsid w:val="00882938"/>
    <w:rsid w:val="008835F4"/>
    <w:rsid w:val="00885499"/>
    <w:rsid w:val="008875EA"/>
    <w:rsid w:val="0088768C"/>
    <w:rsid w:val="0089155B"/>
    <w:rsid w:val="00892270"/>
    <w:rsid w:val="0089458D"/>
    <w:rsid w:val="008945A5"/>
    <w:rsid w:val="00896E3D"/>
    <w:rsid w:val="008970CC"/>
    <w:rsid w:val="008A1807"/>
    <w:rsid w:val="008A24A9"/>
    <w:rsid w:val="008A2AFC"/>
    <w:rsid w:val="008A3282"/>
    <w:rsid w:val="008A5248"/>
    <w:rsid w:val="008A62B2"/>
    <w:rsid w:val="008B0BB3"/>
    <w:rsid w:val="008B2208"/>
    <w:rsid w:val="008B2AE0"/>
    <w:rsid w:val="008B2CB6"/>
    <w:rsid w:val="008B3820"/>
    <w:rsid w:val="008B5E2F"/>
    <w:rsid w:val="008B7CEE"/>
    <w:rsid w:val="008C0A13"/>
    <w:rsid w:val="008C1197"/>
    <w:rsid w:val="008C1F83"/>
    <w:rsid w:val="008C2729"/>
    <w:rsid w:val="008C2AF9"/>
    <w:rsid w:val="008C358A"/>
    <w:rsid w:val="008C4556"/>
    <w:rsid w:val="008C4EED"/>
    <w:rsid w:val="008C5CEE"/>
    <w:rsid w:val="008C781E"/>
    <w:rsid w:val="008D1669"/>
    <w:rsid w:val="008D16AB"/>
    <w:rsid w:val="008D2119"/>
    <w:rsid w:val="008D328A"/>
    <w:rsid w:val="008D6639"/>
    <w:rsid w:val="008D6D6A"/>
    <w:rsid w:val="008D6E43"/>
    <w:rsid w:val="008E032F"/>
    <w:rsid w:val="008E0709"/>
    <w:rsid w:val="008E094B"/>
    <w:rsid w:val="008E109A"/>
    <w:rsid w:val="008E12F1"/>
    <w:rsid w:val="008E29BC"/>
    <w:rsid w:val="008E2B8C"/>
    <w:rsid w:val="008E2D19"/>
    <w:rsid w:val="008E31B3"/>
    <w:rsid w:val="008E5042"/>
    <w:rsid w:val="008E6002"/>
    <w:rsid w:val="008E66E3"/>
    <w:rsid w:val="008E74D9"/>
    <w:rsid w:val="008E74F0"/>
    <w:rsid w:val="008E7F66"/>
    <w:rsid w:val="008F33F9"/>
    <w:rsid w:val="008F37CC"/>
    <w:rsid w:val="008F3E4E"/>
    <w:rsid w:val="008F403C"/>
    <w:rsid w:val="008F4F39"/>
    <w:rsid w:val="008F61B2"/>
    <w:rsid w:val="00901EDD"/>
    <w:rsid w:val="00902040"/>
    <w:rsid w:val="009059F6"/>
    <w:rsid w:val="00906CD8"/>
    <w:rsid w:val="009071FA"/>
    <w:rsid w:val="00907575"/>
    <w:rsid w:val="00911857"/>
    <w:rsid w:val="00911892"/>
    <w:rsid w:val="009123C6"/>
    <w:rsid w:val="00915347"/>
    <w:rsid w:val="00915697"/>
    <w:rsid w:val="00915E13"/>
    <w:rsid w:val="009164C0"/>
    <w:rsid w:val="00916864"/>
    <w:rsid w:val="00917BFB"/>
    <w:rsid w:val="00921930"/>
    <w:rsid w:val="009219AB"/>
    <w:rsid w:val="00923463"/>
    <w:rsid w:val="00923D80"/>
    <w:rsid w:val="009240A2"/>
    <w:rsid w:val="00924791"/>
    <w:rsid w:val="00925488"/>
    <w:rsid w:val="00925523"/>
    <w:rsid w:val="00926946"/>
    <w:rsid w:val="009309D3"/>
    <w:rsid w:val="00935457"/>
    <w:rsid w:val="009414FE"/>
    <w:rsid w:val="00942621"/>
    <w:rsid w:val="00945F4A"/>
    <w:rsid w:val="00950462"/>
    <w:rsid w:val="00950F6C"/>
    <w:rsid w:val="00951416"/>
    <w:rsid w:val="00951A44"/>
    <w:rsid w:val="009521E6"/>
    <w:rsid w:val="00952D19"/>
    <w:rsid w:val="00952F20"/>
    <w:rsid w:val="009537C1"/>
    <w:rsid w:val="00954EBB"/>
    <w:rsid w:val="00954F54"/>
    <w:rsid w:val="00955317"/>
    <w:rsid w:val="009562F5"/>
    <w:rsid w:val="00956406"/>
    <w:rsid w:val="00961906"/>
    <w:rsid w:val="009627AF"/>
    <w:rsid w:val="009677E4"/>
    <w:rsid w:val="009677EF"/>
    <w:rsid w:val="00967D46"/>
    <w:rsid w:val="0097016D"/>
    <w:rsid w:val="009728E1"/>
    <w:rsid w:val="009738D9"/>
    <w:rsid w:val="009761AC"/>
    <w:rsid w:val="00976AF5"/>
    <w:rsid w:val="00976BCF"/>
    <w:rsid w:val="00976FBF"/>
    <w:rsid w:val="009772DF"/>
    <w:rsid w:val="00980282"/>
    <w:rsid w:val="0098072E"/>
    <w:rsid w:val="00982ACC"/>
    <w:rsid w:val="00982E20"/>
    <w:rsid w:val="009832E8"/>
    <w:rsid w:val="009844A4"/>
    <w:rsid w:val="00985BD3"/>
    <w:rsid w:val="009863FD"/>
    <w:rsid w:val="00986534"/>
    <w:rsid w:val="009905EB"/>
    <w:rsid w:val="00990898"/>
    <w:rsid w:val="00992FD1"/>
    <w:rsid w:val="0099538E"/>
    <w:rsid w:val="0099554F"/>
    <w:rsid w:val="0099736E"/>
    <w:rsid w:val="009A17E7"/>
    <w:rsid w:val="009A2B4D"/>
    <w:rsid w:val="009A2F5F"/>
    <w:rsid w:val="009A3131"/>
    <w:rsid w:val="009A36B3"/>
    <w:rsid w:val="009A5011"/>
    <w:rsid w:val="009B2FB9"/>
    <w:rsid w:val="009B5B98"/>
    <w:rsid w:val="009B60C4"/>
    <w:rsid w:val="009B6B14"/>
    <w:rsid w:val="009B7042"/>
    <w:rsid w:val="009B7E66"/>
    <w:rsid w:val="009C0157"/>
    <w:rsid w:val="009C0835"/>
    <w:rsid w:val="009C1353"/>
    <w:rsid w:val="009C18E0"/>
    <w:rsid w:val="009C4CE8"/>
    <w:rsid w:val="009C55B1"/>
    <w:rsid w:val="009D1FDE"/>
    <w:rsid w:val="009D2CDA"/>
    <w:rsid w:val="009D3E0B"/>
    <w:rsid w:val="009D4F0A"/>
    <w:rsid w:val="009D5C55"/>
    <w:rsid w:val="009D5C5D"/>
    <w:rsid w:val="009D7034"/>
    <w:rsid w:val="009D70FC"/>
    <w:rsid w:val="009D77C2"/>
    <w:rsid w:val="009E0097"/>
    <w:rsid w:val="009E1800"/>
    <w:rsid w:val="009E1D79"/>
    <w:rsid w:val="009E31BF"/>
    <w:rsid w:val="009E41C1"/>
    <w:rsid w:val="009E5B9C"/>
    <w:rsid w:val="009F0584"/>
    <w:rsid w:val="009F0CBC"/>
    <w:rsid w:val="009F1873"/>
    <w:rsid w:val="009F2333"/>
    <w:rsid w:val="009F2ADD"/>
    <w:rsid w:val="009F2D99"/>
    <w:rsid w:val="009F3908"/>
    <w:rsid w:val="009F395E"/>
    <w:rsid w:val="009F3980"/>
    <w:rsid w:val="009F431B"/>
    <w:rsid w:val="009F437E"/>
    <w:rsid w:val="009F65AC"/>
    <w:rsid w:val="009F6867"/>
    <w:rsid w:val="009F6D7A"/>
    <w:rsid w:val="009F7839"/>
    <w:rsid w:val="00A00E34"/>
    <w:rsid w:val="00A018D1"/>
    <w:rsid w:val="00A0194C"/>
    <w:rsid w:val="00A01E7F"/>
    <w:rsid w:val="00A03992"/>
    <w:rsid w:val="00A04319"/>
    <w:rsid w:val="00A0492B"/>
    <w:rsid w:val="00A04A0B"/>
    <w:rsid w:val="00A0511F"/>
    <w:rsid w:val="00A05686"/>
    <w:rsid w:val="00A06E3E"/>
    <w:rsid w:val="00A076EE"/>
    <w:rsid w:val="00A07EA6"/>
    <w:rsid w:val="00A07F11"/>
    <w:rsid w:val="00A12333"/>
    <w:rsid w:val="00A164DA"/>
    <w:rsid w:val="00A16C77"/>
    <w:rsid w:val="00A1710D"/>
    <w:rsid w:val="00A176F6"/>
    <w:rsid w:val="00A205DC"/>
    <w:rsid w:val="00A214CD"/>
    <w:rsid w:val="00A21D8B"/>
    <w:rsid w:val="00A22301"/>
    <w:rsid w:val="00A23733"/>
    <w:rsid w:val="00A23DFA"/>
    <w:rsid w:val="00A259C3"/>
    <w:rsid w:val="00A261C4"/>
    <w:rsid w:val="00A261FA"/>
    <w:rsid w:val="00A2659B"/>
    <w:rsid w:val="00A26E72"/>
    <w:rsid w:val="00A30136"/>
    <w:rsid w:val="00A30844"/>
    <w:rsid w:val="00A31050"/>
    <w:rsid w:val="00A32A59"/>
    <w:rsid w:val="00A33DC0"/>
    <w:rsid w:val="00A3506B"/>
    <w:rsid w:val="00A40A13"/>
    <w:rsid w:val="00A40CBB"/>
    <w:rsid w:val="00A41CF2"/>
    <w:rsid w:val="00A41E09"/>
    <w:rsid w:val="00A43E50"/>
    <w:rsid w:val="00A45CF2"/>
    <w:rsid w:val="00A46634"/>
    <w:rsid w:val="00A46648"/>
    <w:rsid w:val="00A4676F"/>
    <w:rsid w:val="00A472B8"/>
    <w:rsid w:val="00A479DB"/>
    <w:rsid w:val="00A517ED"/>
    <w:rsid w:val="00A52E82"/>
    <w:rsid w:val="00A532C4"/>
    <w:rsid w:val="00A54247"/>
    <w:rsid w:val="00A544BF"/>
    <w:rsid w:val="00A548B2"/>
    <w:rsid w:val="00A551C1"/>
    <w:rsid w:val="00A560C1"/>
    <w:rsid w:val="00A56A48"/>
    <w:rsid w:val="00A57773"/>
    <w:rsid w:val="00A623D1"/>
    <w:rsid w:val="00A628B9"/>
    <w:rsid w:val="00A6301E"/>
    <w:rsid w:val="00A646B1"/>
    <w:rsid w:val="00A66983"/>
    <w:rsid w:val="00A6713A"/>
    <w:rsid w:val="00A713DA"/>
    <w:rsid w:val="00A719DB"/>
    <w:rsid w:val="00A71E89"/>
    <w:rsid w:val="00A7201A"/>
    <w:rsid w:val="00A73ABB"/>
    <w:rsid w:val="00A73BB5"/>
    <w:rsid w:val="00A74281"/>
    <w:rsid w:val="00A74777"/>
    <w:rsid w:val="00A747BA"/>
    <w:rsid w:val="00A74D9F"/>
    <w:rsid w:val="00A74EAD"/>
    <w:rsid w:val="00A762AB"/>
    <w:rsid w:val="00A76755"/>
    <w:rsid w:val="00A7734F"/>
    <w:rsid w:val="00A80170"/>
    <w:rsid w:val="00A8315B"/>
    <w:rsid w:val="00A8378F"/>
    <w:rsid w:val="00A8431F"/>
    <w:rsid w:val="00A874E3"/>
    <w:rsid w:val="00A878C0"/>
    <w:rsid w:val="00A87AB6"/>
    <w:rsid w:val="00A9000D"/>
    <w:rsid w:val="00A916EC"/>
    <w:rsid w:val="00A93857"/>
    <w:rsid w:val="00A97039"/>
    <w:rsid w:val="00A978F7"/>
    <w:rsid w:val="00A97FBB"/>
    <w:rsid w:val="00AA1377"/>
    <w:rsid w:val="00AA2873"/>
    <w:rsid w:val="00AA35DB"/>
    <w:rsid w:val="00AA3C71"/>
    <w:rsid w:val="00AA3D82"/>
    <w:rsid w:val="00AA4D13"/>
    <w:rsid w:val="00AA5D9D"/>
    <w:rsid w:val="00AA720A"/>
    <w:rsid w:val="00AB04CA"/>
    <w:rsid w:val="00AB0E3B"/>
    <w:rsid w:val="00AB130C"/>
    <w:rsid w:val="00AB1417"/>
    <w:rsid w:val="00AB21D5"/>
    <w:rsid w:val="00AB3ED7"/>
    <w:rsid w:val="00AB4646"/>
    <w:rsid w:val="00AB4E43"/>
    <w:rsid w:val="00AB5D69"/>
    <w:rsid w:val="00AB7024"/>
    <w:rsid w:val="00AC01E5"/>
    <w:rsid w:val="00AC0E42"/>
    <w:rsid w:val="00AC1244"/>
    <w:rsid w:val="00AC3438"/>
    <w:rsid w:val="00AC3BCE"/>
    <w:rsid w:val="00AC5CBC"/>
    <w:rsid w:val="00AD02C6"/>
    <w:rsid w:val="00AD059F"/>
    <w:rsid w:val="00AD129D"/>
    <w:rsid w:val="00AD3C7A"/>
    <w:rsid w:val="00AD4355"/>
    <w:rsid w:val="00AD47B9"/>
    <w:rsid w:val="00AD5629"/>
    <w:rsid w:val="00AD6C76"/>
    <w:rsid w:val="00AD7B53"/>
    <w:rsid w:val="00AE00B0"/>
    <w:rsid w:val="00AE12FA"/>
    <w:rsid w:val="00AE2D79"/>
    <w:rsid w:val="00AE3D4A"/>
    <w:rsid w:val="00AE4440"/>
    <w:rsid w:val="00AE4A8D"/>
    <w:rsid w:val="00AE4B8D"/>
    <w:rsid w:val="00AE6C86"/>
    <w:rsid w:val="00AF0064"/>
    <w:rsid w:val="00AF15EF"/>
    <w:rsid w:val="00AF244D"/>
    <w:rsid w:val="00AF26EF"/>
    <w:rsid w:val="00AF2736"/>
    <w:rsid w:val="00AF3D93"/>
    <w:rsid w:val="00AF4286"/>
    <w:rsid w:val="00AF45DF"/>
    <w:rsid w:val="00AF475A"/>
    <w:rsid w:val="00AF47E1"/>
    <w:rsid w:val="00AF58A6"/>
    <w:rsid w:val="00AF666C"/>
    <w:rsid w:val="00AF6A15"/>
    <w:rsid w:val="00AF7865"/>
    <w:rsid w:val="00B00943"/>
    <w:rsid w:val="00B03539"/>
    <w:rsid w:val="00B0361C"/>
    <w:rsid w:val="00B0419E"/>
    <w:rsid w:val="00B048D0"/>
    <w:rsid w:val="00B05791"/>
    <w:rsid w:val="00B06498"/>
    <w:rsid w:val="00B076B3"/>
    <w:rsid w:val="00B07F70"/>
    <w:rsid w:val="00B1017D"/>
    <w:rsid w:val="00B10841"/>
    <w:rsid w:val="00B10EEE"/>
    <w:rsid w:val="00B12156"/>
    <w:rsid w:val="00B12A41"/>
    <w:rsid w:val="00B13A54"/>
    <w:rsid w:val="00B1657F"/>
    <w:rsid w:val="00B17719"/>
    <w:rsid w:val="00B202B7"/>
    <w:rsid w:val="00B2051F"/>
    <w:rsid w:val="00B21EA0"/>
    <w:rsid w:val="00B22C73"/>
    <w:rsid w:val="00B24564"/>
    <w:rsid w:val="00B249BF"/>
    <w:rsid w:val="00B25A50"/>
    <w:rsid w:val="00B25F8D"/>
    <w:rsid w:val="00B3201F"/>
    <w:rsid w:val="00B320E7"/>
    <w:rsid w:val="00B32126"/>
    <w:rsid w:val="00B3248B"/>
    <w:rsid w:val="00B32B16"/>
    <w:rsid w:val="00B33630"/>
    <w:rsid w:val="00B35826"/>
    <w:rsid w:val="00B35995"/>
    <w:rsid w:val="00B36E70"/>
    <w:rsid w:val="00B40590"/>
    <w:rsid w:val="00B42A63"/>
    <w:rsid w:val="00B45F33"/>
    <w:rsid w:val="00B47867"/>
    <w:rsid w:val="00B47ACB"/>
    <w:rsid w:val="00B47F82"/>
    <w:rsid w:val="00B5115D"/>
    <w:rsid w:val="00B51E23"/>
    <w:rsid w:val="00B52B29"/>
    <w:rsid w:val="00B5320F"/>
    <w:rsid w:val="00B543AD"/>
    <w:rsid w:val="00B55091"/>
    <w:rsid w:val="00B55575"/>
    <w:rsid w:val="00B56F55"/>
    <w:rsid w:val="00B61E01"/>
    <w:rsid w:val="00B62C17"/>
    <w:rsid w:val="00B634B5"/>
    <w:rsid w:val="00B6455C"/>
    <w:rsid w:val="00B65A32"/>
    <w:rsid w:val="00B666B2"/>
    <w:rsid w:val="00B66A76"/>
    <w:rsid w:val="00B678A3"/>
    <w:rsid w:val="00B7049A"/>
    <w:rsid w:val="00B73901"/>
    <w:rsid w:val="00B74CDC"/>
    <w:rsid w:val="00B74DD4"/>
    <w:rsid w:val="00B75C54"/>
    <w:rsid w:val="00B77036"/>
    <w:rsid w:val="00B77E8D"/>
    <w:rsid w:val="00B8103B"/>
    <w:rsid w:val="00B81705"/>
    <w:rsid w:val="00B82671"/>
    <w:rsid w:val="00B83386"/>
    <w:rsid w:val="00B8368B"/>
    <w:rsid w:val="00B83DD1"/>
    <w:rsid w:val="00B84980"/>
    <w:rsid w:val="00B86716"/>
    <w:rsid w:val="00B86EFA"/>
    <w:rsid w:val="00B87BDE"/>
    <w:rsid w:val="00B90299"/>
    <w:rsid w:val="00B907E3"/>
    <w:rsid w:val="00B914F3"/>
    <w:rsid w:val="00B939F2"/>
    <w:rsid w:val="00B9596E"/>
    <w:rsid w:val="00B95BC5"/>
    <w:rsid w:val="00B95E78"/>
    <w:rsid w:val="00B96780"/>
    <w:rsid w:val="00B968D4"/>
    <w:rsid w:val="00B9694B"/>
    <w:rsid w:val="00B969A0"/>
    <w:rsid w:val="00B97D52"/>
    <w:rsid w:val="00BA13CD"/>
    <w:rsid w:val="00BA4738"/>
    <w:rsid w:val="00BA585C"/>
    <w:rsid w:val="00BA59B6"/>
    <w:rsid w:val="00BA5B30"/>
    <w:rsid w:val="00BA5F18"/>
    <w:rsid w:val="00BA649E"/>
    <w:rsid w:val="00BA754D"/>
    <w:rsid w:val="00BA7B87"/>
    <w:rsid w:val="00BB1444"/>
    <w:rsid w:val="00BB1F5F"/>
    <w:rsid w:val="00BB2978"/>
    <w:rsid w:val="00BB3806"/>
    <w:rsid w:val="00BB3946"/>
    <w:rsid w:val="00BB3D84"/>
    <w:rsid w:val="00BB4459"/>
    <w:rsid w:val="00BB647B"/>
    <w:rsid w:val="00BB6709"/>
    <w:rsid w:val="00BB7C7A"/>
    <w:rsid w:val="00BC0A7F"/>
    <w:rsid w:val="00BC1D19"/>
    <w:rsid w:val="00BC3872"/>
    <w:rsid w:val="00BC3A2C"/>
    <w:rsid w:val="00BC4031"/>
    <w:rsid w:val="00BC5B0B"/>
    <w:rsid w:val="00BC6B01"/>
    <w:rsid w:val="00BC7EEC"/>
    <w:rsid w:val="00BD0026"/>
    <w:rsid w:val="00BD079F"/>
    <w:rsid w:val="00BD17FD"/>
    <w:rsid w:val="00BD29EE"/>
    <w:rsid w:val="00BD37D4"/>
    <w:rsid w:val="00BD7771"/>
    <w:rsid w:val="00BD7CA4"/>
    <w:rsid w:val="00BE0C2B"/>
    <w:rsid w:val="00BE0C2D"/>
    <w:rsid w:val="00BE0FB2"/>
    <w:rsid w:val="00BE209E"/>
    <w:rsid w:val="00BE22CE"/>
    <w:rsid w:val="00BE4BDD"/>
    <w:rsid w:val="00BE599A"/>
    <w:rsid w:val="00BE61D5"/>
    <w:rsid w:val="00BE787C"/>
    <w:rsid w:val="00BF2528"/>
    <w:rsid w:val="00BF3FE6"/>
    <w:rsid w:val="00BF79C8"/>
    <w:rsid w:val="00C0022E"/>
    <w:rsid w:val="00C00302"/>
    <w:rsid w:val="00C0071F"/>
    <w:rsid w:val="00C01B9D"/>
    <w:rsid w:val="00C02A86"/>
    <w:rsid w:val="00C032CF"/>
    <w:rsid w:val="00C04855"/>
    <w:rsid w:val="00C04ABA"/>
    <w:rsid w:val="00C04E00"/>
    <w:rsid w:val="00C0737A"/>
    <w:rsid w:val="00C07EB1"/>
    <w:rsid w:val="00C100A4"/>
    <w:rsid w:val="00C113A7"/>
    <w:rsid w:val="00C11A6C"/>
    <w:rsid w:val="00C11B86"/>
    <w:rsid w:val="00C142FD"/>
    <w:rsid w:val="00C14BAC"/>
    <w:rsid w:val="00C21C61"/>
    <w:rsid w:val="00C2304D"/>
    <w:rsid w:val="00C244DD"/>
    <w:rsid w:val="00C24863"/>
    <w:rsid w:val="00C2754B"/>
    <w:rsid w:val="00C32647"/>
    <w:rsid w:val="00C334A5"/>
    <w:rsid w:val="00C40AF2"/>
    <w:rsid w:val="00C40DCB"/>
    <w:rsid w:val="00C418E2"/>
    <w:rsid w:val="00C4226F"/>
    <w:rsid w:val="00C423A1"/>
    <w:rsid w:val="00C438AB"/>
    <w:rsid w:val="00C468B2"/>
    <w:rsid w:val="00C47AFF"/>
    <w:rsid w:val="00C47CE1"/>
    <w:rsid w:val="00C47D1D"/>
    <w:rsid w:val="00C50819"/>
    <w:rsid w:val="00C514B0"/>
    <w:rsid w:val="00C52579"/>
    <w:rsid w:val="00C5289E"/>
    <w:rsid w:val="00C53431"/>
    <w:rsid w:val="00C54027"/>
    <w:rsid w:val="00C552CA"/>
    <w:rsid w:val="00C566E4"/>
    <w:rsid w:val="00C57DF4"/>
    <w:rsid w:val="00C61815"/>
    <w:rsid w:val="00C6424D"/>
    <w:rsid w:val="00C651A8"/>
    <w:rsid w:val="00C65849"/>
    <w:rsid w:val="00C66EA2"/>
    <w:rsid w:val="00C700C1"/>
    <w:rsid w:val="00C71EE1"/>
    <w:rsid w:val="00C720C3"/>
    <w:rsid w:val="00C74713"/>
    <w:rsid w:val="00C76084"/>
    <w:rsid w:val="00C76BCC"/>
    <w:rsid w:val="00C80DC9"/>
    <w:rsid w:val="00C83290"/>
    <w:rsid w:val="00C836D4"/>
    <w:rsid w:val="00C842E4"/>
    <w:rsid w:val="00C84CB4"/>
    <w:rsid w:val="00C8510E"/>
    <w:rsid w:val="00C8536A"/>
    <w:rsid w:val="00C8719F"/>
    <w:rsid w:val="00C90670"/>
    <w:rsid w:val="00C907CA"/>
    <w:rsid w:val="00C911B9"/>
    <w:rsid w:val="00C919F4"/>
    <w:rsid w:val="00C93002"/>
    <w:rsid w:val="00C95559"/>
    <w:rsid w:val="00C95B46"/>
    <w:rsid w:val="00C974DE"/>
    <w:rsid w:val="00C97BAF"/>
    <w:rsid w:val="00CA09E3"/>
    <w:rsid w:val="00CA0EBF"/>
    <w:rsid w:val="00CA2A9A"/>
    <w:rsid w:val="00CA2CC6"/>
    <w:rsid w:val="00CA2E58"/>
    <w:rsid w:val="00CA336E"/>
    <w:rsid w:val="00CA3994"/>
    <w:rsid w:val="00CA451E"/>
    <w:rsid w:val="00CA6CC4"/>
    <w:rsid w:val="00CA6D98"/>
    <w:rsid w:val="00CA6E1F"/>
    <w:rsid w:val="00CA7B65"/>
    <w:rsid w:val="00CB051C"/>
    <w:rsid w:val="00CB0E24"/>
    <w:rsid w:val="00CB428D"/>
    <w:rsid w:val="00CB4DBD"/>
    <w:rsid w:val="00CB7FB5"/>
    <w:rsid w:val="00CC1E4D"/>
    <w:rsid w:val="00CC2101"/>
    <w:rsid w:val="00CC4761"/>
    <w:rsid w:val="00CC4A56"/>
    <w:rsid w:val="00CC5A04"/>
    <w:rsid w:val="00CC5CEA"/>
    <w:rsid w:val="00CD0F26"/>
    <w:rsid w:val="00CD1360"/>
    <w:rsid w:val="00CD14AC"/>
    <w:rsid w:val="00CD193F"/>
    <w:rsid w:val="00CD2EDD"/>
    <w:rsid w:val="00CD3812"/>
    <w:rsid w:val="00CD50B3"/>
    <w:rsid w:val="00CD7989"/>
    <w:rsid w:val="00CE03DD"/>
    <w:rsid w:val="00CE1CD6"/>
    <w:rsid w:val="00CE219B"/>
    <w:rsid w:val="00CE222A"/>
    <w:rsid w:val="00CE4641"/>
    <w:rsid w:val="00CE5120"/>
    <w:rsid w:val="00CE6E16"/>
    <w:rsid w:val="00CE74D7"/>
    <w:rsid w:val="00CE75A8"/>
    <w:rsid w:val="00CF0361"/>
    <w:rsid w:val="00CF0426"/>
    <w:rsid w:val="00CF209A"/>
    <w:rsid w:val="00CF2A30"/>
    <w:rsid w:val="00CF30EA"/>
    <w:rsid w:val="00CF3EB4"/>
    <w:rsid w:val="00CF42FA"/>
    <w:rsid w:val="00CF4F20"/>
    <w:rsid w:val="00CF5055"/>
    <w:rsid w:val="00CF5408"/>
    <w:rsid w:val="00CF7B22"/>
    <w:rsid w:val="00D0041C"/>
    <w:rsid w:val="00D00598"/>
    <w:rsid w:val="00D00CEF"/>
    <w:rsid w:val="00D00EE1"/>
    <w:rsid w:val="00D03870"/>
    <w:rsid w:val="00D03C37"/>
    <w:rsid w:val="00D048FF"/>
    <w:rsid w:val="00D05E07"/>
    <w:rsid w:val="00D065EE"/>
    <w:rsid w:val="00D077FC"/>
    <w:rsid w:val="00D102D6"/>
    <w:rsid w:val="00D10711"/>
    <w:rsid w:val="00D11713"/>
    <w:rsid w:val="00D11C3C"/>
    <w:rsid w:val="00D13851"/>
    <w:rsid w:val="00D13ABE"/>
    <w:rsid w:val="00D141AB"/>
    <w:rsid w:val="00D16771"/>
    <w:rsid w:val="00D2085B"/>
    <w:rsid w:val="00D21368"/>
    <w:rsid w:val="00D22347"/>
    <w:rsid w:val="00D22A02"/>
    <w:rsid w:val="00D22B70"/>
    <w:rsid w:val="00D22D5E"/>
    <w:rsid w:val="00D2367E"/>
    <w:rsid w:val="00D255AD"/>
    <w:rsid w:val="00D25CCE"/>
    <w:rsid w:val="00D2615B"/>
    <w:rsid w:val="00D26385"/>
    <w:rsid w:val="00D2670D"/>
    <w:rsid w:val="00D26B4C"/>
    <w:rsid w:val="00D26B77"/>
    <w:rsid w:val="00D2774A"/>
    <w:rsid w:val="00D30664"/>
    <w:rsid w:val="00D3279E"/>
    <w:rsid w:val="00D32FF9"/>
    <w:rsid w:val="00D34AEF"/>
    <w:rsid w:val="00D362CA"/>
    <w:rsid w:val="00D377C4"/>
    <w:rsid w:val="00D41E69"/>
    <w:rsid w:val="00D44B7A"/>
    <w:rsid w:val="00D4638B"/>
    <w:rsid w:val="00D463CD"/>
    <w:rsid w:val="00D4672E"/>
    <w:rsid w:val="00D47338"/>
    <w:rsid w:val="00D4744F"/>
    <w:rsid w:val="00D47995"/>
    <w:rsid w:val="00D5007F"/>
    <w:rsid w:val="00D505D5"/>
    <w:rsid w:val="00D50A8B"/>
    <w:rsid w:val="00D5103C"/>
    <w:rsid w:val="00D51C6E"/>
    <w:rsid w:val="00D52D8C"/>
    <w:rsid w:val="00D52E55"/>
    <w:rsid w:val="00D539B4"/>
    <w:rsid w:val="00D5419E"/>
    <w:rsid w:val="00D60E96"/>
    <w:rsid w:val="00D6244D"/>
    <w:rsid w:val="00D62750"/>
    <w:rsid w:val="00D63FBE"/>
    <w:rsid w:val="00D64C2F"/>
    <w:rsid w:val="00D65DD0"/>
    <w:rsid w:val="00D66CEB"/>
    <w:rsid w:val="00D70E37"/>
    <w:rsid w:val="00D71FB7"/>
    <w:rsid w:val="00D729CD"/>
    <w:rsid w:val="00D73D14"/>
    <w:rsid w:val="00D7547D"/>
    <w:rsid w:val="00D8093A"/>
    <w:rsid w:val="00D810BD"/>
    <w:rsid w:val="00D81D8B"/>
    <w:rsid w:val="00D81FA6"/>
    <w:rsid w:val="00D82FD9"/>
    <w:rsid w:val="00D831A9"/>
    <w:rsid w:val="00D833EF"/>
    <w:rsid w:val="00D8467E"/>
    <w:rsid w:val="00D8771C"/>
    <w:rsid w:val="00D91979"/>
    <w:rsid w:val="00D91A21"/>
    <w:rsid w:val="00D928B6"/>
    <w:rsid w:val="00D93271"/>
    <w:rsid w:val="00D93D39"/>
    <w:rsid w:val="00D94A39"/>
    <w:rsid w:val="00D966F5"/>
    <w:rsid w:val="00D96865"/>
    <w:rsid w:val="00D9749E"/>
    <w:rsid w:val="00D979A6"/>
    <w:rsid w:val="00DA13FF"/>
    <w:rsid w:val="00DA14AE"/>
    <w:rsid w:val="00DA42F4"/>
    <w:rsid w:val="00DA4B92"/>
    <w:rsid w:val="00DA4E2E"/>
    <w:rsid w:val="00DA4FF4"/>
    <w:rsid w:val="00DA5753"/>
    <w:rsid w:val="00DA5FDB"/>
    <w:rsid w:val="00DA6AD2"/>
    <w:rsid w:val="00DA6ADC"/>
    <w:rsid w:val="00DA71D2"/>
    <w:rsid w:val="00DA774A"/>
    <w:rsid w:val="00DB00EA"/>
    <w:rsid w:val="00DB0878"/>
    <w:rsid w:val="00DB1906"/>
    <w:rsid w:val="00DB3DA4"/>
    <w:rsid w:val="00DB3FF5"/>
    <w:rsid w:val="00DB6E5A"/>
    <w:rsid w:val="00DB7B4F"/>
    <w:rsid w:val="00DC24DD"/>
    <w:rsid w:val="00DC2DCA"/>
    <w:rsid w:val="00DC2F2B"/>
    <w:rsid w:val="00DC3FC7"/>
    <w:rsid w:val="00DC44EE"/>
    <w:rsid w:val="00DC49DD"/>
    <w:rsid w:val="00DC626C"/>
    <w:rsid w:val="00DD206F"/>
    <w:rsid w:val="00DD2FCE"/>
    <w:rsid w:val="00DD414C"/>
    <w:rsid w:val="00DD49F0"/>
    <w:rsid w:val="00DD681F"/>
    <w:rsid w:val="00DD721C"/>
    <w:rsid w:val="00DE1CDC"/>
    <w:rsid w:val="00DE2B5B"/>
    <w:rsid w:val="00DE3E37"/>
    <w:rsid w:val="00DE48D5"/>
    <w:rsid w:val="00DE5217"/>
    <w:rsid w:val="00DE56C3"/>
    <w:rsid w:val="00DE590B"/>
    <w:rsid w:val="00DF1E53"/>
    <w:rsid w:val="00DF243F"/>
    <w:rsid w:val="00DF3213"/>
    <w:rsid w:val="00DF3611"/>
    <w:rsid w:val="00DF41FD"/>
    <w:rsid w:val="00DF42E9"/>
    <w:rsid w:val="00DF53C7"/>
    <w:rsid w:val="00DF5871"/>
    <w:rsid w:val="00DF6263"/>
    <w:rsid w:val="00E0066B"/>
    <w:rsid w:val="00E00734"/>
    <w:rsid w:val="00E01AC1"/>
    <w:rsid w:val="00E01D87"/>
    <w:rsid w:val="00E0255E"/>
    <w:rsid w:val="00E04210"/>
    <w:rsid w:val="00E047C5"/>
    <w:rsid w:val="00E04EB4"/>
    <w:rsid w:val="00E05090"/>
    <w:rsid w:val="00E056AE"/>
    <w:rsid w:val="00E06105"/>
    <w:rsid w:val="00E065A6"/>
    <w:rsid w:val="00E07A3B"/>
    <w:rsid w:val="00E07AD6"/>
    <w:rsid w:val="00E10169"/>
    <w:rsid w:val="00E12FCA"/>
    <w:rsid w:val="00E13386"/>
    <w:rsid w:val="00E154DB"/>
    <w:rsid w:val="00E156A9"/>
    <w:rsid w:val="00E15750"/>
    <w:rsid w:val="00E15869"/>
    <w:rsid w:val="00E15A01"/>
    <w:rsid w:val="00E16436"/>
    <w:rsid w:val="00E17C80"/>
    <w:rsid w:val="00E210C0"/>
    <w:rsid w:val="00E226D7"/>
    <w:rsid w:val="00E23096"/>
    <w:rsid w:val="00E23C27"/>
    <w:rsid w:val="00E23E29"/>
    <w:rsid w:val="00E24945"/>
    <w:rsid w:val="00E25AD9"/>
    <w:rsid w:val="00E2660A"/>
    <w:rsid w:val="00E26E83"/>
    <w:rsid w:val="00E27661"/>
    <w:rsid w:val="00E30367"/>
    <w:rsid w:val="00E3093B"/>
    <w:rsid w:val="00E30A24"/>
    <w:rsid w:val="00E31EAD"/>
    <w:rsid w:val="00E32E2A"/>
    <w:rsid w:val="00E3596A"/>
    <w:rsid w:val="00E35A5B"/>
    <w:rsid w:val="00E36362"/>
    <w:rsid w:val="00E371AC"/>
    <w:rsid w:val="00E37CAD"/>
    <w:rsid w:val="00E40875"/>
    <w:rsid w:val="00E419FE"/>
    <w:rsid w:val="00E41A68"/>
    <w:rsid w:val="00E42FA5"/>
    <w:rsid w:val="00E4326F"/>
    <w:rsid w:val="00E436DE"/>
    <w:rsid w:val="00E458D6"/>
    <w:rsid w:val="00E46184"/>
    <w:rsid w:val="00E46185"/>
    <w:rsid w:val="00E51231"/>
    <w:rsid w:val="00E512A8"/>
    <w:rsid w:val="00E51B2B"/>
    <w:rsid w:val="00E52BD4"/>
    <w:rsid w:val="00E53C28"/>
    <w:rsid w:val="00E54DE9"/>
    <w:rsid w:val="00E5506E"/>
    <w:rsid w:val="00E60742"/>
    <w:rsid w:val="00E6160F"/>
    <w:rsid w:val="00E635A2"/>
    <w:rsid w:val="00E63801"/>
    <w:rsid w:val="00E63AE8"/>
    <w:rsid w:val="00E642B2"/>
    <w:rsid w:val="00E659B4"/>
    <w:rsid w:val="00E666C6"/>
    <w:rsid w:val="00E66B71"/>
    <w:rsid w:val="00E6749E"/>
    <w:rsid w:val="00E67B32"/>
    <w:rsid w:val="00E711C7"/>
    <w:rsid w:val="00E73EE9"/>
    <w:rsid w:val="00E74C51"/>
    <w:rsid w:val="00E759ED"/>
    <w:rsid w:val="00E76F0C"/>
    <w:rsid w:val="00E77A79"/>
    <w:rsid w:val="00E801DA"/>
    <w:rsid w:val="00E81023"/>
    <w:rsid w:val="00E82666"/>
    <w:rsid w:val="00E82819"/>
    <w:rsid w:val="00E82825"/>
    <w:rsid w:val="00E84737"/>
    <w:rsid w:val="00E855B4"/>
    <w:rsid w:val="00E8618F"/>
    <w:rsid w:val="00E863BE"/>
    <w:rsid w:val="00E86CE3"/>
    <w:rsid w:val="00E905B6"/>
    <w:rsid w:val="00E90753"/>
    <w:rsid w:val="00E908E6"/>
    <w:rsid w:val="00E90FE9"/>
    <w:rsid w:val="00E91347"/>
    <w:rsid w:val="00E9145B"/>
    <w:rsid w:val="00E92553"/>
    <w:rsid w:val="00E927A1"/>
    <w:rsid w:val="00E94871"/>
    <w:rsid w:val="00E95328"/>
    <w:rsid w:val="00E97546"/>
    <w:rsid w:val="00E97A92"/>
    <w:rsid w:val="00EA1044"/>
    <w:rsid w:val="00EA1FF9"/>
    <w:rsid w:val="00EA2894"/>
    <w:rsid w:val="00EA2DF2"/>
    <w:rsid w:val="00EA7823"/>
    <w:rsid w:val="00EB0E65"/>
    <w:rsid w:val="00EB3AEF"/>
    <w:rsid w:val="00EB4B18"/>
    <w:rsid w:val="00EB51DE"/>
    <w:rsid w:val="00EB586E"/>
    <w:rsid w:val="00EB6F40"/>
    <w:rsid w:val="00EB700D"/>
    <w:rsid w:val="00EC1289"/>
    <w:rsid w:val="00EC313F"/>
    <w:rsid w:val="00EC425A"/>
    <w:rsid w:val="00EC58CE"/>
    <w:rsid w:val="00EC7839"/>
    <w:rsid w:val="00ED0627"/>
    <w:rsid w:val="00ED0E36"/>
    <w:rsid w:val="00ED2DAD"/>
    <w:rsid w:val="00ED3741"/>
    <w:rsid w:val="00ED3F28"/>
    <w:rsid w:val="00ED3F73"/>
    <w:rsid w:val="00ED58CC"/>
    <w:rsid w:val="00ED5CB0"/>
    <w:rsid w:val="00ED6935"/>
    <w:rsid w:val="00ED7A9E"/>
    <w:rsid w:val="00EE2257"/>
    <w:rsid w:val="00EE300C"/>
    <w:rsid w:val="00EE3656"/>
    <w:rsid w:val="00EE3C02"/>
    <w:rsid w:val="00EE406E"/>
    <w:rsid w:val="00EE48C7"/>
    <w:rsid w:val="00EE57D2"/>
    <w:rsid w:val="00EE5C19"/>
    <w:rsid w:val="00EE68F1"/>
    <w:rsid w:val="00EE728B"/>
    <w:rsid w:val="00EE7D42"/>
    <w:rsid w:val="00EF08ED"/>
    <w:rsid w:val="00EF1794"/>
    <w:rsid w:val="00EF1C2B"/>
    <w:rsid w:val="00EF26B5"/>
    <w:rsid w:val="00EF275F"/>
    <w:rsid w:val="00EF2947"/>
    <w:rsid w:val="00EF4738"/>
    <w:rsid w:val="00EF6511"/>
    <w:rsid w:val="00EF6FA7"/>
    <w:rsid w:val="00F00F91"/>
    <w:rsid w:val="00F021FF"/>
    <w:rsid w:val="00F02F64"/>
    <w:rsid w:val="00F031FB"/>
    <w:rsid w:val="00F04026"/>
    <w:rsid w:val="00F045F4"/>
    <w:rsid w:val="00F0587C"/>
    <w:rsid w:val="00F05F80"/>
    <w:rsid w:val="00F069D3"/>
    <w:rsid w:val="00F073B2"/>
    <w:rsid w:val="00F07AC5"/>
    <w:rsid w:val="00F07E17"/>
    <w:rsid w:val="00F10749"/>
    <w:rsid w:val="00F11732"/>
    <w:rsid w:val="00F11892"/>
    <w:rsid w:val="00F12F66"/>
    <w:rsid w:val="00F15D5C"/>
    <w:rsid w:val="00F17695"/>
    <w:rsid w:val="00F17C2E"/>
    <w:rsid w:val="00F21063"/>
    <w:rsid w:val="00F22C01"/>
    <w:rsid w:val="00F23954"/>
    <w:rsid w:val="00F26FFA"/>
    <w:rsid w:val="00F27436"/>
    <w:rsid w:val="00F3036C"/>
    <w:rsid w:val="00F30F20"/>
    <w:rsid w:val="00F32190"/>
    <w:rsid w:val="00F33DF0"/>
    <w:rsid w:val="00F36D82"/>
    <w:rsid w:val="00F3798A"/>
    <w:rsid w:val="00F4041E"/>
    <w:rsid w:val="00F40E97"/>
    <w:rsid w:val="00F41120"/>
    <w:rsid w:val="00F423A7"/>
    <w:rsid w:val="00F439E2"/>
    <w:rsid w:val="00F43BA6"/>
    <w:rsid w:val="00F43F73"/>
    <w:rsid w:val="00F44027"/>
    <w:rsid w:val="00F4474F"/>
    <w:rsid w:val="00F448DB"/>
    <w:rsid w:val="00F45B9E"/>
    <w:rsid w:val="00F45CE1"/>
    <w:rsid w:val="00F45CF5"/>
    <w:rsid w:val="00F46609"/>
    <w:rsid w:val="00F47F49"/>
    <w:rsid w:val="00F50F81"/>
    <w:rsid w:val="00F54C54"/>
    <w:rsid w:val="00F55435"/>
    <w:rsid w:val="00F5588A"/>
    <w:rsid w:val="00F558C5"/>
    <w:rsid w:val="00F55D1E"/>
    <w:rsid w:val="00F60705"/>
    <w:rsid w:val="00F63B2D"/>
    <w:rsid w:val="00F654ED"/>
    <w:rsid w:val="00F656F3"/>
    <w:rsid w:val="00F66AD1"/>
    <w:rsid w:val="00F67170"/>
    <w:rsid w:val="00F6797B"/>
    <w:rsid w:val="00F67BE3"/>
    <w:rsid w:val="00F7069F"/>
    <w:rsid w:val="00F710AE"/>
    <w:rsid w:val="00F74994"/>
    <w:rsid w:val="00F75043"/>
    <w:rsid w:val="00F766D7"/>
    <w:rsid w:val="00F7691F"/>
    <w:rsid w:val="00F76D49"/>
    <w:rsid w:val="00F7795C"/>
    <w:rsid w:val="00F8160D"/>
    <w:rsid w:val="00F81DBE"/>
    <w:rsid w:val="00F82CDC"/>
    <w:rsid w:val="00F8333D"/>
    <w:rsid w:val="00F8396C"/>
    <w:rsid w:val="00F83A7A"/>
    <w:rsid w:val="00F85581"/>
    <w:rsid w:val="00F86D9B"/>
    <w:rsid w:val="00F86F9E"/>
    <w:rsid w:val="00F878D1"/>
    <w:rsid w:val="00F906B2"/>
    <w:rsid w:val="00F92452"/>
    <w:rsid w:val="00F92CB1"/>
    <w:rsid w:val="00F94C81"/>
    <w:rsid w:val="00F95F8D"/>
    <w:rsid w:val="00F96354"/>
    <w:rsid w:val="00F965CD"/>
    <w:rsid w:val="00FA0512"/>
    <w:rsid w:val="00FA058D"/>
    <w:rsid w:val="00FA0F47"/>
    <w:rsid w:val="00FA3230"/>
    <w:rsid w:val="00FA3737"/>
    <w:rsid w:val="00FA4CD3"/>
    <w:rsid w:val="00FA7460"/>
    <w:rsid w:val="00FB071F"/>
    <w:rsid w:val="00FB0799"/>
    <w:rsid w:val="00FB0A67"/>
    <w:rsid w:val="00FB2C25"/>
    <w:rsid w:val="00FB3518"/>
    <w:rsid w:val="00FB6A4F"/>
    <w:rsid w:val="00FB7906"/>
    <w:rsid w:val="00FC133C"/>
    <w:rsid w:val="00FC4D6B"/>
    <w:rsid w:val="00FC4E30"/>
    <w:rsid w:val="00FC5027"/>
    <w:rsid w:val="00FC622F"/>
    <w:rsid w:val="00FD0956"/>
    <w:rsid w:val="00FD2D78"/>
    <w:rsid w:val="00FD36F4"/>
    <w:rsid w:val="00FD4FEB"/>
    <w:rsid w:val="00FD5CC1"/>
    <w:rsid w:val="00FE0C90"/>
    <w:rsid w:val="00FE35DE"/>
    <w:rsid w:val="00FE4267"/>
    <w:rsid w:val="00FE46ED"/>
    <w:rsid w:val="00FE5FED"/>
    <w:rsid w:val="00FE6C3B"/>
    <w:rsid w:val="00FF4530"/>
    <w:rsid w:val="00FF7AB8"/>
    <w:rsid w:val="00FF7CEA"/>
    <w:rsid w:val="00FF7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BC"/>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439</Words>
  <Characters>2505</Characters>
  <Application>Microsoft Office Word</Application>
  <DocSecurity>0</DocSecurity>
  <Lines>20</Lines>
  <Paragraphs>5</Paragraphs>
  <ScaleCrop>false</ScaleCrop>
  <Company>Microsoft</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2017-10-19T00:46:00Z</dcterms:created>
  <dcterms:modified xsi:type="dcterms:W3CDTF">2017-10-19T00:49:00Z</dcterms:modified>
</cp:coreProperties>
</file>